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5D29F" w14:textId="7B05C7B9" w:rsidR="001A7354" w:rsidRPr="001A7354" w:rsidRDefault="001A7354" w:rsidP="001A7354">
      <w:pPr>
        <w:pStyle w:val="HortenDokumenttitel"/>
        <w:rPr>
          <w:lang w:val="en-US"/>
        </w:rPr>
      </w:pPr>
      <w:r w:rsidRPr="007C3D3B">
        <w:rPr>
          <w:lang w:val="en-US"/>
        </w:rPr>
        <w:t>Cyber Safe Robotics</w:t>
      </w:r>
      <w:r>
        <w:rPr>
          <w:lang w:val="en-US"/>
        </w:rPr>
        <w:t xml:space="preserve"> - </w:t>
      </w:r>
      <w:r w:rsidRPr="001A7354">
        <w:rPr>
          <w:lang w:val="en-US"/>
        </w:rPr>
        <w:t>WP1, dag 1 - CASE</w:t>
      </w:r>
    </w:p>
    <w:p w14:paraId="32D2A307" w14:textId="33848FFE" w:rsidR="00A071A8" w:rsidRDefault="001A7354" w:rsidP="001A7354">
      <w:pPr>
        <w:pStyle w:val="HortenNiveauOverskrift1"/>
      </w:pPr>
      <w:r>
        <w:t>Baggrund</w:t>
      </w:r>
    </w:p>
    <w:p w14:paraId="28E97F17" w14:textId="1D674543" w:rsidR="001A7354" w:rsidRPr="001A7354" w:rsidRDefault="008C50B4" w:rsidP="001A7354">
      <w:pPr>
        <w:pStyle w:val="HortenNiveauOverskrift2"/>
        <w:numPr>
          <w:ilvl w:val="0"/>
          <w:numId w:val="0"/>
        </w:numPr>
        <w:ind w:left="879"/>
        <w:rPr>
          <w:b w:val="0"/>
          <w:bCs/>
        </w:rPr>
      </w:pPr>
      <w:proofErr w:type="spellStart"/>
      <w:r>
        <w:rPr>
          <w:b w:val="0"/>
          <w:bCs/>
        </w:rPr>
        <w:t>InnoBotics</w:t>
      </w:r>
      <w:proofErr w:type="spellEnd"/>
      <w:r>
        <w:rPr>
          <w:b w:val="0"/>
          <w:bCs/>
        </w:rPr>
        <w:t xml:space="preserve"> Sphere </w:t>
      </w:r>
      <w:r w:rsidR="001A7354" w:rsidRPr="001A7354">
        <w:rPr>
          <w:b w:val="0"/>
          <w:bCs/>
        </w:rPr>
        <w:t xml:space="preserve">A/S er en hurtigt voksende virksomhed i robotindustrien med hovedsæde i Danmark og med en række datterselskaber i USA og Asien. Koncernen specialiserer sig i udvikling og implementering af autonome robotløsninger - hardware og software - til forskellige anvendelser, herunder lagerautomatisering, medicinsk udstyr og industriel inspektion, samt en række services. De enkelte selskaber i koncernen er hver især specialiseret og </w:t>
      </w:r>
      <w:r w:rsidR="001A7354" w:rsidRPr="008C50B4">
        <w:rPr>
          <w:b w:val="0"/>
          <w:bCs/>
        </w:rPr>
        <w:t>varetager</w:t>
      </w:r>
      <w:r w:rsidR="001A7354" w:rsidRPr="001A7354">
        <w:rPr>
          <w:b w:val="0"/>
          <w:bCs/>
        </w:rPr>
        <w:t xml:space="preserve"> konkrete dele af leverancerne til kunderne ved brug af forskellige underleverandører. </w:t>
      </w:r>
      <w:proofErr w:type="spellStart"/>
      <w:r>
        <w:rPr>
          <w:b w:val="0"/>
          <w:bCs/>
        </w:rPr>
        <w:t>InnoBotics</w:t>
      </w:r>
      <w:proofErr w:type="spellEnd"/>
      <w:r>
        <w:rPr>
          <w:b w:val="0"/>
          <w:bCs/>
        </w:rPr>
        <w:t xml:space="preserve"> Sphere</w:t>
      </w:r>
      <w:r w:rsidR="001A7354" w:rsidRPr="001A7354">
        <w:rPr>
          <w:b w:val="0"/>
          <w:bCs/>
        </w:rPr>
        <w:t xml:space="preserve"> leverer robotløsninger til kunder i flere EU-medlemslande og er stærkt afhængig af avanceret software og sammenkoblede systemer til at styre sine robotter og behandle data. </w:t>
      </w:r>
    </w:p>
    <w:p w14:paraId="20BD557F" w14:textId="27962EEB" w:rsidR="001A7354" w:rsidRPr="001A7354" w:rsidRDefault="008C50B4" w:rsidP="001A7354">
      <w:pPr>
        <w:pStyle w:val="HortenNiveauOverskrift2"/>
        <w:numPr>
          <w:ilvl w:val="0"/>
          <w:numId w:val="0"/>
        </w:numPr>
        <w:ind w:left="879"/>
        <w:rPr>
          <w:b w:val="0"/>
          <w:bCs/>
        </w:rPr>
      </w:pPr>
      <w:proofErr w:type="spellStart"/>
      <w:r>
        <w:rPr>
          <w:b w:val="0"/>
          <w:bCs/>
        </w:rPr>
        <w:t>InnoBotics</w:t>
      </w:r>
      <w:proofErr w:type="spellEnd"/>
      <w:r>
        <w:rPr>
          <w:b w:val="0"/>
          <w:bCs/>
        </w:rPr>
        <w:t xml:space="preserve"> Sphere</w:t>
      </w:r>
      <w:r w:rsidR="001A7354" w:rsidRPr="001A7354">
        <w:rPr>
          <w:b w:val="0"/>
          <w:bCs/>
        </w:rPr>
        <w:t xml:space="preserve"> har ikke tidligere haft fokus på </w:t>
      </w:r>
      <w:proofErr w:type="spellStart"/>
      <w:r w:rsidR="001A7354" w:rsidRPr="001A7354">
        <w:rPr>
          <w:b w:val="0"/>
          <w:bCs/>
        </w:rPr>
        <w:t>cybersikkerhed</w:t>
      </w:r>
      <w:proofErr w:type="spellEnd"/>
      <w:r w:rsidR="001A7354" w:rsidRPr="001A7354">
        <w:rPr>
          <w:b w:val="0"/>
          <w:bCs/>
        </w:rPr>
        <w:t xml:space="preserve"> i forhold til deres leverancer til kunder og har alene implementeret de </w:t>
      </w:r>
      <w:proofErr w:type="gramStart"/>
      <w:r w:rsidR="001A7354" w:rsidRPr="001A7354">
        <w:rPr>
          <w:b w:val="0"/>
          <w:bCs/>
        </w:rPr>
        <w:t>standard it-sikkerhedsfunktioner</w:t>
      </w:r>
      <w:proofErr w:type="gramEnd"/>
      <w:r w:rsidR="001A7354" w:rsidRPr="001A7354">
        <w:rPr>
          <w:b w:val="0"/>
          <w:bCs/>
        </w:rPr>
        <w:t xml:space="preserve"> i </w:t>
      </w:r>
      <w:proofErr w:type="spellStart"/>
      <w:r>
        <w:rPr>
          <w:b w:val="0"/>
          <w:bCs/>
        </w:rPr>
        <w:t>InnoBotics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Sphere</w:t>
      </w:r>
      <w:r w:rsidR="001A7354" w:rsidRPr="001A7354">
        <w:rPr>
          <w:b w:val="0"/>
          <w:bCs/>
        </w:rPr>
        <w:t>’s</w:t>
      </w:r>
      <w:proofErr w:type="spellEnd"/>
      <w:r w:rsidR="001A7354" w:rsidRPr="001A7354">
        <w:rPr>
          <w:b w:val="0"/>
          <w:bCs/>
        </w:rPr>
        <w:t xml:space="preserve"> interne it-systemer, som følger med standardsoftware fra deres it-leverandører.</w:t>
      </w:r>
    </w:p>
    <w:p w14:paraId="1A85AF33" w14:textId="63F71F8A" w:rsidR="001A7354" w:rsidRPr="001A7354" w:rsidRDefault="008C50B4" w:rsidP="001A7354">
      <w:pPr>
        <w:pStyle w:val="HortenNiveauOverskrift2"/>
        <w:numPr>
          <w:ilvl w:val="0"/>
          <w:numId w:val="0"/>
        </w:numPr>
        <w:ind w:left="879"/>
        <w:rPr>
          <w:b w:val="0"/>
          <w:bCs/>
        </w:rPr>
      </w:pPr>
      <w:proofErr w:type="spellStart"/>
      <w:r>
        <w:rPr>
          <w:b w:val="0"/>
          <w:bCs/>
        </w:rPr>
        <w:t>InnoBotics</w:t>
      </w:r>
      <w:proofErr w:type="spellEnd"/>
      <w:r>
        <w:rPr>
          <w:b w:val="0"/>
          <w:bCs/>
        </w:rPr>
        <w:t xml:space="preserve"> Sphere</w:t>
      </w:r>
      <w:r w:rsidR="001A7354" w:rsidRPr="001A7354">
        <w:rPr>
          <w:b w:val="0"/>
          <w:bCs/>
        </w:rPr>
        <w:t xml:space="preserve"> er for nylig blevet opmærksom på NIS2-direktivet og søger at forstå dets konsekvenser for virksomheden.</w:t>
      </w:r>
    </w:p>
    <w:p w14:paraId="084ED51F" w14:textId="02400E05" w:rsidR="001A7354" w:rsidRDefault="008C50B4" w:rsidP="001A7354">
      <w:pPr>
        <w:pStyle w:val="HortenNiveauOverskrift2"/>
        <w:numPr>
          <w:ilvl w:val="0"/>
          <w:numId w:val="0"/>
        </w:numPr>
        <w:ind w:left="879"/>
        <w:rPr>
          <w:b w:val="0"/>
          <w:bCs/>
        </w:rPr>
      </w:pPr>
      <w:proofErr w:type="spellStart"/>
      <w:r>
        <w:rPr>
          <w:b w:val="0"/>
          <w:bCs/>
        </w:rPr>
        <w:t>InnoBotics</w:t>
      </w:r>
      <w:proofErr w:type="spellEnd"/>
      <w:r>
        <w:rPr>
          <w:b w:val="0"/>
          <w:bCs/>
        </w:rPr>
        <w:t xml:space="preserve"> Sphere</w:t>
      </w:r>
      <w:r w:rsidR="001A7354" w:rsidRPr="001A7354">
        <w:rPr>
          <w:b w:val="0"/>
          <w:bCs/>
        </w:rPr>
        <w:t xml:space="preserve"> havde i seneste regnskabsår en omsætning på 12 mio. euro og 74 medarbejdere, heraf 25 deltidsmedarbejdere.</w:t>
      </w:r>
    </w:p>
    <w:p w14:paraId="28235398" w14:textId="6C7D4D23" w:rsidR="001A7354" w:rsidRPr="001A7354" w:rsidRDefault="001A7354" w:rsidP="001A7354">
      <w:pPr>
        <w:pStyle w:val="HortenIndryk"/>
      </w:pPr>
      <w:r w:rsidRPr="001A7354">
        <w:rPr>
          <w:b/>
          <w:bCs/>
        </w:rPr>
        <w:t>Scenarie.</w:t>
      </w:r>
      <w:r w:rsidRPr="001A7354">
        <w:t xml:space="preserve"> </w:t>
      </w:r>
      <w:proofErr w:type="spellStart"/>
      <w:r w:rsidR="008C50B4">
        <w:t>InnoBotics</w:t>
      </w:r>
      <w:proofErr w:type="spellEnd"/>
      <w:r w:rsidR="008C50B4">
        <w:t xml:space="preserve"> Sphere</w:t>
      </w:r>
      <w:r w:rsidRPr="001A7354">
        <w:t>s ledelsesteam, bestående af ingeniører, projektledere og IT-specialister, har ingen juridisk baggrund. De skal nu forsøge at afdække, om NIS2-direktivet gælder for deres virksomhed, og i givet fald, hvilke specifikke krav de skal opfylde for at overholde direktivet.</w:t>
      </w:r>
    </w:p>
    <w:p w14:paraId="3B48E747" w14:textId="6EFAA8D9" w:rsidR="001A7354" w:rsidRDefault="001A7354" w:rsidP="001A7354">
      <w:pPr>
        <w:pStyle w:val="HortenNiveauOverskrift1"/>
      </w:pPr>
      <w:r>
        <w:t>Spørgsmål</w:t>
      </w:r>
    </w:p>
    <w:p w14:paraId="42FE3202" w14:textId="4692E2E6" w:rsidR="001A7354" w:rsidRDefault="001A7354" w:rsidP="001A7354">
      <w:pPr>
        <w:pStyle w:val="HortenPunkttegnIndryk"/>
      </w:pPr>
      <w:proofErr w:type="spellStart"/>
      <w:r w:rsidRPr="009B6CE5">
        <w:rPr>
          <w:i/>
          <w:iCs/>
        </w:rPr>
        <w:t>Scope</w:t>
      </w:r>
      <w:proofErr w:type="spellEnd"/>
      <w:r>
        <w:t xml:space="preserve">: Er </w:t>
      </w:r>
      <w:proofErr w:type="spellStart"/>
      <w:r w:rsidR="008C50B4">
        <w:t>InnoBotics</w:t>
      </w:r>
      <w:proofErr w:type="spellEnd"/>
      <w:r w:rsidR="008C50B4">
        <w:t xml:space="preserve"> Sphere</w:t>
      </w:r>
      <w:r>
        <w:t xml:space="preserve"> omfattet af NIS2-direktivet? Og i givet fald, hvorfor? </w:t>
      </w:r>
    </w:p>
    <w:p w14:paraId="2CD15DD4" w14:textId="77777777" w:rsidR="001A7354" w:rsidRDefault="001A7354" w:rsidP="001A7354">
      <w:pPr>
        <w:pStyle w:val="HortenPunkttegnIndryk"/>
      </w:pPr>
      <w:r w:rsidRPr="009B6CE5">
        <w:rPr>
          <w:i/>
          <w:iCs/>
        </w:rPr>
        <w:t>Risikovurdering</w:t>
      </w:r>
      <w:r>
        <w:t>: Hvilke forhold vil være relevante at inddrage i en risikovurdering?</w:t>
      </w:r>
    </w:p>
    <w:p w14:paraId="77096574" w14:textId="77FBC4D2" w:rsidR="001A7354" w:rsidRDefault="001A7354" w:rsidP="001A7354">
      <w:pPr>
        <w:pStyle w:val="HortenPunkttegnIndryk"/>
      </w:pPr>
      <w:r w:rsidRPr="009B6CE5">
        <w:rPr>
          <w:i/>
          <w:iCs/>
        </w:rPr>
        <w:t>Krav</w:t>
      </w:r>
      <w:r>
        <w:t xml:space="preserve">: Hvilke NIS2 krav er relevante for </w:t>
      </w:r>
      <w:proofErr w:type="spellStart"/>
      <w:r w:rsidR="008C50B4">
        <w:t>InnoBotics</w:t>
      </w:r>
      <w:proofErr w:type="spellEnd"/>
      <w:r w:rsidR="008C50B4">
        <w:t xml:space="preserve"> Sphere</w:t>
      </w:r>
      <w:r>
        <w:t>?</w:t>
      </w:r>
    </w:p>
    <w:p w14:paraId="3E86125F" w14:textId="6189F159" w:rsidR="001A7354" w:rsidRDefault="001A7354" w:rsidP="001A7354">
      <w:pPr>
        <w:pStyle w:val="HortenPunkttegnIndryk"/>
      </w:pPr>
      <w:r w:rsidRPr="009B6CE5">
        <w:rPr>
          <w:i/>
          <w:iCs/>
        </w:rPr>
        <w:t>Sikkerhedsforanstaltninger</w:t>
      </w:r>
      <w:r>
        <w:t xml:space="preserve">: Hvilke sikkerhedsforanstaltninger bør </w:t>
      </w:r>
      <w:proofErr w:type="spellStart"/>
      <w:r w:rsidR="008C50B4">
        <w:t>InnoBotics</w:t>
      </w:r>
      <w:proofErr w:type="spellEnd"/>
      <w:r w:rsidR="008C50B4">
        <w:t xml:space="preserve"> Sphere</w:t>
      </w:r>
      <w:r>
        <w:t xml:space="preserve"> implementere – om nogen? </w:t>
      </w:r>
    </w:p>
    <w:p w14:paraId="387B8A79" w14:textId="77777777" w:rsidR="001A7354" w:rsidRDefault="001A7354" w:rsidP="001A7354">
      <w:pPr>
        <w:pStyle w:val="HortenPunkttegnIndryk"/>
      </w:pPr>
      <w:r w:rsidRPr="009B6CE5">
        <w:rPr>
          <w:i/>
          <w:iCs/>
        </w:rPr>
        <w:t>Standarder</w:t>
      </w:r>
      <w:r>
        <w:t xml:space="preserve">: Hvilke standarder vil umiddelbart være relevante at anvende? </w:t>
      </w:r>
    </w:p>
    <w:p w14:paraId="767C1421" w14:textId="697DA5CF" w:rsidR="001A7354" w:rsidRDefault="001A7354" w:rsidP="001A7354">
      <w:pPr>
        <w:pStyle w:val="HortenPunkttegnIndryk"/>
      </w:pPr>
      <w:r w:rsidRPr="009B6CE5">
        <w:rPr>
          <w:i/>
          <w:iCs/>
        </w:rPr>
        <w:t>Forsyningskæde</w:t>
      </w:r>
      <w:r>
        <w:t xml:space="preserve">: Hvilke overvejelser bør </w:t>
      </w:r>
      <w:proofErr w:type="spellStart"/>
      <w:r w:rsidR="008C50B4">
        <w:t>InnoBotics</w:t>
      </w:r>
      <w:proofErr w:type="spellEnd"/>
      <w:r w:rsidR="008C50B4">
        <w:t xml:space="preserve"> Sphere</w:t>
      </w:r>
      <w:r>
        <w:t xml:space="preserve"> gøre sig og hvilke tiltag bør </w:t>
      </w:r>
      <w:proofErr w:type="spellStart"/>
      <w:r w:rsidR="008C50B4">
        <w:t>InnoBotics</w:t>
      </w:r>
      <w:proofErr w:type="spellEnd"/>
      <w:r w:rsidR="008C50B4">
        <w:t xml:space="preserve"> Sphere</w:t>
      </w:r>
      <w:r>
        <w:t xml:space="preserve"> iværksætte som følge af NIS2’s krav om forsyningskædesikkerhed? I forhold til leverandører, henholdsvis kunder?</w:t>
      </w:r>
    </w:p>
    <w:p w14:paraId="111D1D78" w14:textId="30A9691F" w:rsidR="001A7354" w:rsidRDefault="001A7354" w:rsidP="001A7354">
      <w:pPr>
        <w:pStyle w:val="HortenPunkttegnIndryk"/>
      </w:pPr>
      <w:r w:rsidRPr="009B6CE5">
        <w:rPr>
          <w:i/>
          <w:iCs/>
        </w:rPr>
        <w:t>Implementeringsplan</w:t>
      </w:r>
      <w:r>
        <w:t xml:space="preserve">: Hvilke emner bør en implementeringsplan indeholde? Og hvordan bør </w:t>
      </w:r>
      <w:proofErr w:type="spellStart"/>
      <w:r w:rsidR="008C50B4">
        <w:t>InnoBotics</w:t>
      </w:r>
      <w:proofErr w:type="spellEnd"/>
      <w:r w:rsidR="008C50B4">
        <w:t xml:space="preserve"> Sphere</w:t>
      </w:r>
      <w:r>
        <w:t xml:space="preserve"> strukturere en implementeringsplan, herunder prioritere de forskellige emner i planen?</w:t>
      </w:r>
    </w:p>
    <w:sectPr w:rsidR="001A7354" w:rsidSect="001A7354">
      <w:footerReference w:type="default" r:id="rId12"/>
      <w:headerReference w:type="first" r:id="rId13"/>
      <w:footerReference w:type="first" r:id="rId14"/>
      <w:pgSz w:w="11906" w:h="16838" w:code="9"/>
      <w:pgMar w:top="-2268" w:right="2098" w:bottom="1021" w:left="1021" w:header="539" w:footer="624" w:gutter="0"/>
      <w:paperSrc w:first="261" w:other="26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7"/>
    </wne:keymap>
    <wne:keymap wne:kcmPrimary="0431">
      <wne:acd wne:acdName="acd16"/>
    </wne:keymap>
    <wne:keymap wne:kcmPrimary="0432">
      <wne:acd wne:acdName="acd10"/>
    </wne:keymap>
    <wne:keymap wne:kcmPrimary="0433">
      <wne:acd wne:acdName="acd11"/>
    </wne:keymap>
    <wne:keymap wne:kcmPrimary="0434">
      <wne:acd wne:acdName="acd17"/>
    </wne:keymap>
    <wne:keymap wne:kcmPrimary="0435">
      <wne:acd wne:acdName="acd18"/>
    </wne:keymap>
    <wne:keymap wne:kcmPrimary="0436">
      <wne:acd wne:acdName="acd14"/>
    </wne:keymap>
    <wne:keymap wne:kcmPrimary="0437">
      <wne:acd wne:acdName="acd15"/>
    </wne:keymap>
    <wne:keymap wne:kcmPrimary="0438">
      <wne:acd wne:acdName="acd19"/>
    </wne:keymap>
    <wne:keymap wne:kcmPrimary="0439">
      <wne:acd wne:acdName="acd20"/>
    </wne:keymap>
    <wne:keymap wne:kcmPrimary="0632">
      <wne:acd wne:acdName="acd12"/>
    </wne:keymap>
    <wne:keymap wne:kcmPrimary="0633">
      <wne:acd wne:acdName="acd13"/>
    </wne:keymap>
    <wne:keymap wne:kcmPrimary="0634">
      <wne:acd wne:acdName="acd8"/>
    </wne:keymap>
    <wne:keymap wne:kcmPrimary="0635">
      <wne:acd wne:acdName="acd9"/>
    </wne:keymap>
    <wne:keymap wne:kcmPrimary="0642">
      <wne:acd wne:acdName="acd6"/>
    </wne:keymap>
    <wne:keymap wne:kcmPrimary="0643">
      <wne:acd wne:acdName="acd2"/>
    </wne:keymap>
    <wne:keymap wne:kcmPrimary="0649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</wne:acdManifest>
    <wne:toolbarData r:id="rId1"/>
  </wne:toolbars>
  <wne:acds>
    <wne:acd wne:argValue="AgBIAG8AcgB0AGUAbgBJAG4AZAByAHkAawA=" wne:acdName="acd0" wne:fciIndexBasedOn="0065"/>
    <wne:acd wne:acdName="acd1" wne:fciIndexBasedOn="0065"/>
    <wne:acd wne:argValue="AgBIAG8AcgB0AGUAbgBDAGkAdABhAHQA" wne:acdName="acd2" wne:fciIndexBasedOn="0065"/>
    <wne:acd wne:acdName="acd3" wne:fciIndexBasedOn="0065"/>
    <wne:acd wne:acdName="acd4" wne:fciIndexBasedOn="0065"/>
    <wne:acd wne:acdName="acd5" wne:fciIndexBasedOn="0065"/>
    <wne:acd wne:argValue="AQAAAAAA" wne:acdName="acd6" wne:fciIndexBasedOn="0065"/>
    <wne:acd wne:argValue="AgBIAG8AcgB0AGUAbgBPAHYAZQByAHMAawByAGkAZgB0AA==" wne:acdName="acd7" wne:fciIndexBasedOn="0065"/>
    <wne:acd wne:argValue="AgBIAG8AcgB0AGUAbgBOAGkAdgBlAGEAdQBfADQA" wne:acdName="acd8" wne:fciIndexBasedOn="0065"/>
    <wne:acd wne:argValue="AgBIAG8AcgB0AGUAbgBOAGkAdgBlAGEAdQBfADUA" wne:acdName="acd9" wne:fciIndexBasedOn="0065"/>
    <wne:acd wne:argValue="AgBIAG8AcgB0AGUAbgBOAGkAdgBlAGEAdQBPAHYAZQByAHMAawByAGkAZgB0AF8AMgA=" wne:acdName="acd10" wne:fciIndexBasedOn="0065"/>
    <wne:acd wne:argValue="AgBIAG8AcgB0AGUAbgBOAGkAdgBlAGEAdQBPAHYAZQByAHMAawByAGkAZgB0AF8AMwA=" wne:acdName="acd11" wne:fciIndexBasedOn="0065"/>
    <wne:acd wne:argValue="AgBIAG8AcgB0AGUAbgBOAGkAdgBlAGEAdQBfADIA" wne:acdName="acd12" wne:fciIndexBasedOn="0065"/>
    <wne:acd wne:argValue="AgBIAG8AcgB0AGUAbgBOAGkAdgBlAGEAdQBfADMA" wne:acdName="acd13" wne:fciIndexBasedOn="0065"/>
    <wne:acd wne:argValue="AgBIAG8AcgB0AGUAbgBJAG4AZAByAHkAawBfAGEALQBOAGkAdgBlAGEAdQA=" wne:acdName="acd14" wne:fciIndexBasedOn="0065"/>
    <wne:acd wne:argValue="AgBIAG8AcgB0AGUAbgBJAG4AZAByAHkAawBfAEkALQBOAGkAdgBlAGEAdQA=" wne:acdName="acd15" wne:fciIndexBasedOn="0065"/>
    <wne:acd wne:argValue="AgBIAG8AcgB0AGUAbgBOAGkAdgBlAGEAdQBPAHYAZQByAHMAawByAGkAZgB0AF8AMQA=" wne:acdName="acd16" wne:fciIndexBasedOn="0065"/>
    <wne:acd wne:argValue="AgBIAG8AcgB0AGUAbgBOAGkAdgBlAGEAdQBPAHYAZQByAHMAawByAGkAZgB0AF8ANAA=" wne:acdName="acd17" wne:fciIndexBasedOn="0065"/>
    <wne:acd wne:argValue="AgBIAG8AcgB0AGUAbgBOAGkAdgBlAGEAdQBPAHYAZQByAHMAawByAGkAZgB0AF8ANQA=" wne:acdName="acd18" wne:fciIndexBasedOn="0065"/>
    <wne:acd wne:argValue="AgBIAG8AcgB0AGUAbgBfAFAAdQBuAGsAdAB0AGUAZwBuAA==" wne:acdName="acd19" wne:fciIndexBasedOn="0065"/>
    <wne:acd wne:argValue="AgBIAG8AcgB0AGUAbgBfAFAAdQBuAGsAdAB0AGUAZwBuAF8ASQBuAGQAcgB5AGsA" wne:acdName="acd2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2A32A" w14:textId="77777777" w:rsidR="005146AE" w:rsidRDefault="005146AE">
      <w:r>
        <w:separator/>
      </w:r>
    </w:p>
  </w:endnote>
  <w:endnote w:type="continuationSeparator" w:id="0">
    <w:p w14:paraId="32D2A32C" w14:textId="77777777" w:rsidR="005146AE" w:rsidRDefault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A308" w14:textId="77777777" w:rsidR="00F02445" w:rsidRPr="00F02445" w:rsidRDefault="009A142E" w:rsidP="00F02445">
    <w:pPr>
      <w:pStyle w:val="Sidefod"/>
      <w:tabs>
        <w:tab w:val="clear" w:pos="9638"/>
        <w:tab w:val="right" w:pos="9356"/>
      </w:tabs>
      <w:ind w:right="-1419"/>
      <w:jc w:val="right"/>
      <w:rPr>
        <w:sz w:val="18"/>
        <w:szCs w:val="18"/>
      </w:rPr>
    </w:pPr>
    <w:bookmarkStart w:id="0" w:name="NYpdflogo2"/>
    <w:r>
      <w:rPr>
        <w:noProof/>
      </w:rPr>
      <w:pict w14:anchorId="32D2A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6.9pt;margin-top:34pt;width:60pt;height:22.5pt;z-index:-251657216;mso-position-horizontal-relative:page;mso-position-vertical-relative:page" wrapcoords="-270 720 -270 9360 0 10080 4860 10080 5940 10080 19980 10080 21600 9360 21060 720 -270 720">
          <v:imagedata r:id="rId1" o:title="Logo"/>
          <w10:wrap type="square" anchorx="page" anchory="page"/>
          <w10:anchorlock/>
        </v:shape>
      </w:pict>
    </w:r>
    <w:bookmarkEnd w:id="0"/>
    <w:r w:rsidR="005146AE" w:rsidRPr="008C2EAC">
      <w:rPr>
        <w:sz w:val="18"/>
        <w:szCs w:val="18"/>
      </w:rPr>
      <w:t xml:space="preserve">Side </w:t>
    </w:r>
    <w:r w:rsidR="005146AE" w:rsidRPr="008C2EAC">
      <w:rPr>
        <w:sz w:val="18"/>
        <w:szCs w:val="18"/>
      </w:rPr>
      <w:fldChar w:fldCharType="begin"/>
    </w:r>
    <w:r w:rsidR="005146AE" w:rsidRPr="008C2EAC">
      <w:rPr>
        <w:sz w:val="18"/>
        <w:szCs w:val="18"/>
      </w:rPr>
      <w:instrText xml:space="preserve"> PAGE  \* Arabic  \* MERGEFORMAT </w:instrText>
    </w:r>
    <w:r w:rsidR="005146AE" w:rsidRPr="008C2EAC">
      <w:rPr>
        <w:sz w:val="18"/>
        <w:szCs w:val="18"/>
      </w:rPr>
      <w:fldChar w:fldCharType="separate"/>
    </w:r>
    <w:r w:rsidR="00055709">
      <w:rPr>
        <w:noProof/>
        <w:sz w:val="18"/>
        <w:szCs w:val="18"/>
      </w:rPr>
      <w:t>2</w:t>
    </w:r>
    <w:r w:rsidR="005146AE" w:rsidRPr="008C2EA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34"/>
      <w:tblW w:w="10368" w:type="dxa"/>
      <w:tblLook w:val="01E0" w:firstRow="1" w:lastRow="1" w:firstColumn="1" w:lastColumn="1" w:noHBand="0" w:noVBand="0"/>
    </w:tblPr>
    <w:tblGrid>
      <w:gridCol w:w="8080"/>
      <w:gridCol w:w="2288"/>
    </w:tblGrid>
    <w:tr w:rsidR="00747E01" w14:paraId="32D2A324" w14:textId="77777777" w:rsidTr="00F02445">
      <w:tc>
        <w:tcPr>
          <w:tcW w:w="8080" w:type="dxa"/>
        </w:tcPr>
        <w:p w14:paraId="32D2A321" w14:textId="77777777" w:rsidR="00036BBB" w:rsidRPr="00F02445" w:rsidRDefault="00036BBB" w:rsidP="00CC68A9">
          <w:pPr>
            <w:rPr>
              <w:rFonts w:asciiTheme="minorHAnsi" w:hAnsiTheme="minorHAnsi"/>
              <w:noProof/>
              <w:sz w:val="14"/>
              <w:szCs w:val="14"/>
            </w:rPr>
          </w:pPr>
          <w:bookmarkStart w:id="7" w:name="bund1" w:colFirst="0" w:colLast="1"/>
        </w:p>
      </w:tc>
      <w:tc>
        <w:tcPr>
          <w:tcW w:w="2288" w:type="dxa"/>
          <w:tcMar>
            <w:left w:w="0" w:type="dxa"/>
          </w:tcMar>
        </w:tcPr>
        <w:p w14:paraId="32D2A322" w14:textId="77777777" w:rsidR="00C315A1" w:rsidRPr="00F02445" w:rsidRDefault="005146AE" w:rsidP="00F02445">
          <w:pPr>
            <w:pStyle w:val="HortenBund"/>
            <w:framePr w:hSpace="0" w:wrap="auto" w:vAnchor="margin" w:hAnchor="text" w:yAlign="inline"/>
            <w:ind w:left="11"/>
            <w:rPr>
              <w:rFonts w:asciiTheme="minorHAnsi" w:hAnsiTheme="minorHAnsi"/>
              <w:noProof/>
              <w:szCs w:val="14"/>
            </w:rPr>
          </w:pPr>
          <w:r w:rsidRPr="00F02445">
            <w:rPr>
              <w:rFonts w:asciiTheme="minorHAnsi" w:hAnsiTheme="minorHAnsi"/>
              <w:noProof/>
              <w:szCs w:val="14"/>
            </w:rPr>
            <w:t>Horten Advokatpartnerselskab</w:t>
          </w:r>
        </w:p>
        <w:p w14:paraId="32D2A323" w14:textId="77777777" w:rsidR="00036BBB" w:rsidRPr="00F02445" w:rsidRDefault="005146AE" w:rsidP="00F02445">
          <w:pPr>
            <w:pStyle w:val="HortenBund"/>
            <w:framePr w:hSpace="0" w:wrap="auto" w:vAnchor="margin" w:hAnchor="text" w:yAlign="inline"/>
            <w:ind w:left="11"/>
            <w:rPr>
              <w:rFonts w:asciiTheme="minorHAnsi" w:hAnsiTheme="minorHAnsi"/>
              <w:noProof/>
              <w:szCs w:val="14"/>
            </w:rPr>
          </w:pPr>
          <w:r w:rsidRPr="00F02445">
            <w:rPr>
              <w:rFonts w:asciiTheme="minorHAnsi" w:hAnsiTheme="minorHAnsi"/>
              <w:noProof/>
              <w:szCs w:val="14"/>
            </w:rPr>
            <w:t>CVR 33775229</w:t>
          </w:r>
        </w:p>
      </w:tc>
    </w:tr>
  </w:tbl>
  <w:p w14:paraId="32D2A325" w14:textId="77777777" w:rsidR="003448A5" w:rsidRPr="00F02445" w:rsidRDefault="009A142E">
    <w:pPr>
      <w:pStyle w:val="Sidefod"/>
      <w:rPr>
        <w:rFonts w:asciiTheme="minorHAnsi" w:hAnsiTheme="minorHAnsi"/>
        <w:sz w:val="14"/>
        <w:szCs w:val="14"/>
      </w:rPr>
    </w:pPr>
    <w:bookmarkStart w:id="8" w:name="NYpdflogo"/>
    <w:bookmarkEnd w:id="7"/>
    <w:r>
      <w:rPr>
        <w:noProof/>
      </w:rPr>
      <w:pict w14:anchorId="32D2A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HIDE" o:spid="_x0000_s2050" type="#_x0000_t75" style="position:absolute;left:0;text-align:left;margin-left:453.25pt;margin-top:34pt;width:60pt;height:22.5pt;z-index:-251658240;mso-position-horizontal-relative:page;mso-position-vertical-relative:page" wrapcoords="-270 720 -270 9360 0 10080 4860 10080 5940 10080 19980 10080 21600 9360 21060 720 -270 720">
          <v:imagedata r:id="rId1" o:title="Logo"/>
          <w10:wrap type="square" anchorx="page" anchory="page"/>
          <w10:anchorlock/>
        </v:shape>
      </w:pic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2A326" w14:textId="77777777" w:rsidR="005146AE" w:rsidRDefault="005146AE">
      <w:r>
        <w:separator/>
      </w:r>
    </w:p>
  </w:footnote>
  <w:footnote w:type="continuationSeparator" w:id="0">
    <w:p w14:paraId="32D2A328" w14:textId="77777777" w:rsidR="005146AE" w:rsidRDefault="0051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A309" w14:textId="77777777" w:rsidR="003532DD" w:rsidRDefault="003532DD" w:rsidP="003532DD">
    <w:pPr>
      <w:spacing w:line="100" w:lineRule="exact"/>
      <w:rPr>
        <w:noProof/>
      </w:rPr>
    </w:pPr>
    <w:bookmarkStart w:id="1" w:name="Dok1"/>
  </w:p>
  <w:tbl>
    <w:tblPr>
      <w:tblW w:w="10440" w:type="dxa"/>
      <w:tblInd w:w="108" w:type="dxa"/>
      <w:tblLook w:val="01E0" w:firstRow="1" w:lastRow="1" w:firstColumn="1" w:lastColumn="1" w:noHBand="0" w:noVBand="0"/>
    </w:tblPr>
    <w:tblGrid>
      <w:gridCol w:w="7689"/>
      <w:gridCol w:w="2751"/>
    </w:tblGrid>
    <w:tr w:rsidR="00747E01" w14:paraId="32D2A319" w14:textId="77777777" w:rsidTr="001A4C4B">
      <w:trPr>
        <w:trHeight w:hRule="exact" w:val="3289"/>
      </w:trPr>
      <w:tc>
        <w:tcPr>
          <w:tcW w:w="7689" w:type="dxa"/>
        </w:tcPr>
        <w:p w14:paraId="32D2A30A" w14:textId="77777777" w:rsidR="003532DD" w:rsidRDefault="003532DD" w:rsidP="00CC3059">
          <w:pPr>
            <w:rPr>
              <w:noProof/>
            </w:rPr>
          </w:pPr>
        </w:p>
      </w:tc>
      <w:tc>
        <w:tcPr>
          <w:tcW w:w="2751" w:type="dxa"/>
          <w:tcMar>
            <w:left w:w="0" w:type="dxa"/>
          </w:tcMar>
        </w:tcPr>
        <w:p w14:paraId="32D2A30B" w14:textId="77777777" w:rsidR="003532DD" w:rsidRDefault="003532DD" w:rsidP="002563D1">
          <w:pPr>
            <w:pStyle w:val="Horten"/>
            <w:tabs>
              <w:tab w:val="left" w:pos="482"/>
            </w:tabs>
          </w:pPr>
        </w:p>
        <w:p w14:paraId="32D2A30C" w14:textId="77777777" w:rsidR="00F02445" w:rsidRDefault="00F02445" w:rsidP="002563D1">
          <w:pPr>
            <w:pStyle w:val="Horten"/>
            <w:tabs>
              <w:tab w:val="left" w:pos="482"/>
            </w:tabs>
            <w:rPr>
              <w:szCs w:val="22"/>
            </w:rPr>
          </w:pPr>
        </w:p>
        <w:p w14:paraId="32D2A30D" w14:textId="77777777" w:rsidR="00674A44" w:rsidRDefault="00674A44" w:rsidP="002563D1">
          <w:pPr>
            <w:pStyle w:val="Horten"/>
            <w:tabs>
              <w:tab w:val="left" w:pos="482"/>
            </w:tabs>
            <w:rPr>
              <w:szCs w:val="22"/>
            </w:rPr>
          </w:pPr>
        </w:p>
        <w:p w14:paraId="32D2A30E" w14:textId="77777777" w:rsidR="003532DD" w:rsidRDefault="005146AE" w:rsidP="002563D1">
          <w:pPr>
            <w:pStyle w:val="Horten"/>
            <w:tabs>
              <w:tab w:val="left" w:pos="482"/>
            </w:tabs>
          </w:pPr>
          <w:bookmarkStart w:id="2" w:name="Adresse"/>
          <w:r>
            <w:rPr>
              <w:szCs w:val="22"/>
            </w:rPr>
            <w:t xml:space="preserve">Advokat </w:t>
          </w:r>
          <w:bookmarkStart w:id="3" w:name="Logo_Navn"/>
          <w:r w:rsidRPr="00331B58">
            <w:rPr>
              <w:szCs w:val="22"/>
            </w:rPr>
            <w:t>Jens Grønkjær Sjølander Pihl</w:t>
          </w:r>
          <w:bookmarkEnd w:id="3"/>
        </w:p>
        <w:p w14:paraId="32D2A30F" w14:textId="77777777" w:rsidR="005E2DC0" w:rsidRPr="001A7354" w:rsidRDefault="005146AE" w:rsidP="00336D25">
          <w:pPr>
            <w:pStyle w:val="Horten"/>
            <w:tabs>
              <w:tab w:val="left" w:pos="340"/>
            </w:tabs>
          </w:pPr>
          <w:r w:rsidRPr="001A7354">
            <w:t>Philips Heymans Allé 7</w:t>
          </w:r>
        </w:p>
        <w:p w14:paraId="32D2A310" w14:textId="77777777" w:rsidR="005E2DC0" w:rsidRPr="001A7354" w:rsidRDefault="005146AE" w:rsidP="00336D25">
          <w:pPr>
            <w:pStyle w:val="Horten"/>
            <w:tabs>
              <w:tab w:val="left" w:pos="340"/>
            </w:tabs>
          </w:pPr>
          <w:r w:rsidRPr="001A7354">
            <w:t>DK-2900 Hellerup</w:t>
          </w:r>
        </w:p>
        <w:p w14:paraId="32D2A311" w14:textId="77777777" w:rsidR="005E2DC0" w:rsidRPr="005E2DC0" w:rsidRDefault="005146AE" w:rsidP="005E2DC0">
          <w:pPr>
            <w:pStyle w:val="Horten"/>
            <w:tabs>
              <w:tab w:val="left" w:pos="340"/>
            </w:tabs>
          </w:pPr>
          <w:r w:rsidRPr="001A7354">
            <w:t xml:space="preserve">Tel </w:t>
          </w:r>
          <w:r w:rsidRPr="001A7354">
            <w:tab/>
            <w:t xml:space="preserve">+45 </w:t>
          </w:r>
          <w:r w:rsidRPr="005E2DC0">
            <w:t>3334 4000</w:t>
          </w:r>
          <w:bookmarkEnd w:id="2"/>
        </w:p>
        <w:p w14:paraId="32D2A312" w14:textId="77777777" w:rsidR="003532DD" w:rsidRPr="007265E4" w:rsidRDefault="003532DD" w:rsidP="00336D25">
          <w:pPr>
            <w:pStyle w:val="Horten"/>
            <w:tabs>
              <w:tab w:val="left" w:pos="340"/>
            </w:tabs>
          </w:pPr>
        </w:p>
        <w:p w14:paraId="32D2A313" w14:textId="77777777" w:rsidR="00954716" w:rsidRPr="00954716" w:rsidRDefault="00954716" w:rsidP="002563D1">
          <w:pPr>
            <w:pStyle w:val="Horten"/>
            <w:tabs>
              <w:tab w:val="left" w:pos="482"/>
            </w:tabs>
          </w:pPr>
        </w:p>
        <w:p w14:paraId="32D2A314" w14:textId="77777777" w:rsidR="003532DD" w:rsidRPr="005B39D5" w:rsidRDefault="005146AE" w:rsidP="002563D1">
          <w:pPr>
            <w:pStyle w:val="Horten"/>
            <w:tabs>
              <w:tab w:val="left" w:pos="482"/>
            </w:tabs>
            <w:rPr>
              <w:b/>
            </w:rPr>
          </w:pPr>
          <w:r w:rsidRPr="00954716">
            <w:rPr>
              <w:b/>
            </w:rPr>
            <w:t xml:space="preserve">J.nr. </w:t>
          </w:r>
          <w:bookmarkStart w:id="4" w:name="Case_CaseID"/>
          <w:r w:rsidRPr="00C31153">
            <w:rPr>
              <w:b/>
            </w:rPr>
            <w:t>200456</w:t>
          </w:r>
          <w:bookmarkEnd w:id="4"/>
        </w:p>
        <w:p w14:paraId="32D2A315" w14:textId="77777777" w:rsidR="00E83DE4" w:rsidRPr="005B39D5" w:rsidRDefault="00E83DE4" w:rsidP="002563D1">
          <w:pPr>
            <w:pStyle w:val="Horten"/>
            <w:tabs>
              <w:tab w:val="left" w:pos="482"/>
            </w:tabs>
            <w:rPr>
              <w:b/>
            </w:rPr>
          </w:pPr>
        </w:p>
        <w:bookmarkStart w:id="5" w:name="DokDato"/>
        <w:bookmarkEnd w:id="5"/>
        <w:p w14:paraId="32D2A316" w14:textId="19ED16AB" w:rsidR="00E83DE4" w:rsidRPr="0023470E" w:rsidRDefault="005146AE" w:rsidP="002563D1">
          <w:pPr>
            <w:pStyle w:val="Horten"/>
            <w:tabs>
              <w:tab w:val="left" w:pos="482"/>
            </w:tabs>
            <w:rPr>
              <w:b/>
            </w:rPr>
          </w:pPr>
          <w:r w:rsidRPr="00DC7E18">
            <w:rPr>
              <w:rFonts w:asciiTheme="minorHAnsi" w:hAnsiTheme="minorHAnsi"/>
              <w:szCs w:val="15"/>
            </w:rPr>
            <w:fldChar w:fldCharType="begin"/>
          </w:r>
          <w:r w:rsidRPr="00DC7E18">
            <w:rPr>
              <w:rFonts w:asciiTheme="minorHAnsi" w:hAnsiTheme="minorHAnsi"/>
              <w:szCs w:val="15"/>
            </w:rPr>
            <w:instrText xml:space="preserve"> CREATEDATE  \@ "d. MMMM yyyy"  \* MERGEFORMAT </w:instrText>
          </w:r>
          <w:r w:rsidRPr="00DC7E18">
            <w:rPr>
              <w:rFonts w:asciiTheme="minorHAnsi" w:hAnsiTheme="minorHAnsi"/>
              <w:szCs w:val="15"/>
            </w:rPr>
            <w:fldChar w:fldCharType="separate"/>
          </w:r>
          <w:r>
            <w:rPr>
              <w:rFonts w:asciiTheme="minorHAnsi" w:hAnsiTheme="minorHAnsi"/>
              <w:noProof/>
              <w:szCs w:val="15"/>
            </w:rPr>
            <w:t>10</w:t>
          </w:r>
          <w:r w:rsidR="00A45EE9">
            <w:rPr>
              <w:rFonts w:asciiTheme="minorHAnsi" w:hAnsiTheme="minorHAnsi"/>
              <w:noProof/>
              <w:szCs w:val="15"/>
            </w:rPr>
            <w:t>. juni 2024</w:t>
          </w:r>
          <w:r w:rsidRPr="00DC7E18">
            <w:rPr>
              <w:rFonts w:asciiTheme="minorHAnsi" w:hAnsiTheme="minorHAnsi"/>
              <w:szCs w:val="15"/>
            </w:rPr>
            <w:fldChar w:fldCharType="end"/>
          </w:r>
        </w:p>
        <w:p w14:paraId="32D2A317" w14:textId="77777777" w:rsidR="00BA51B2" w:rsidRPr="0023470E" w:rsidRDefault="00BA51B2" w:rsidP="002563D1">
          <w:pPr>
            <w:pStyle w:val="Horten"/>
            <w:tabs>
              <w:tab w:val="left" w:pos="482"/>
            </w:tabs>
            <w:rPr>
              <w:b/>
            </w:rPr>
          </w:pPr>
        </w:p>
        <w:p w14:paraId="32D2A318" w14:textId="77777777" w:rsidR="00BA51B2" w:rsidRPr="0023470E" w:rsidRDefault="00BA51B2" w:rsidP="002563D1">
          <w:pPr>
            <w:pStyle w:val="Horten"/>
            <w:tabs>
              <w:tab w:val="left" w:pos="482"/>
            </w:tabs>
          </w:pPr>
        </w:p>
      </w:tc>
    </w:tr>
    <w:tr w:rsidR="00747E01" w14:paraId="32D2A31C" w14:textId="77777777" w:rsidTr="001A4C4B">
      <w:trPr>
        <w:trHeight w:hRule="exact" w:val="2155"/>
      </w:trPr>
      <w:tc>
        <w:tcPr>
          <w:tcW w:w="7689" w:type="dxa"/>
        </w:tcPr>
        <w:p w14:paraId="32D2A31A" w14:textId="77777777" w:rsidR="003532DD" w:rsidRPr="0023470E" w:rsidRDefault="003532DD" w:rsidP="00CC3059">
          <w:pPr>
            <w:rPr>
              <w:noProof/>
            </w:rPr>
          </w:pPr>
        </w:p>
      </w:tc>
      <w:tc>
        <w:tcPr>
          <w:tcW w:w="2751" w:type="dxa"/>
          <w:tcMar>
            <w:left w:w="142" w:type="dxa"/>
          </w:tcMar>
        </w:tcPr>
        <w:p w14:paraId="32D2A31B" w14:textId="77777777" w:rsidR="003532DD" w:rsidRPr="0023470E" w:rsidRDefault="003532DD" w:rsidP="00CC3059">
          <w:pPr>
            <w:pStyle w:val="Horten"/>
            <w:tabs>
              <w:tab w:val="left" w:pos="340"/>
              <w:tab w:val="left" w:pos="482"/>
            </w:tabs>
            <w:ind w:left="113"/>
          </w:pPr>
        </w:p>
      </w:tc>
    </w:tr>
    <w:tr w:rsidR="00747E01" w14:paraId="32D2A31F" w14:textId="77777777" w:rsidTr="001A4C4B">
      <w:trPr>
        <w:trHeight w:val="108"/>
      </w:trPr>
      <w:tc>
        <w:tcPr>
          <w:tcW w:w="7689" w:type="dxa"/>
          <w:tcFitText/>
          <w:vAlign w:val="center"/>
        </w:tcPr>
        <w:p w14:paraId="32D2A31D" w14:textId="77777777" w:rsidR="003532DD" w:rsidRPr="0023470E" w:rsidRDefault="005146AE" w:rsidP="00CC3059">
          <w:bookmarkStart w:id="6" w:name="kugleDok"/>
          <w:r w:rsidRPr="005146AE">
            <w:t xml:space="preserve"> </w:t>
          </w:r>
        </w:p>
      </w:tc>
      <w:tc>
        <w:tcPr>
          <w:tcW w:w="2751" w:type="dxa"/>
          <w:tcMar>
            <w:left w:w="142" w:type="dxa"/>
          </w:tcMar>
        </w:tcPr>
        <w:p w14:paraId="32D2A31E" w14:textId="77777777" w:rsidR="003532DD" w:rsidRPr="0023470E" w:rsidRDefault="003532DD" w:rsidP="00CC3059">
          <w:pPr>
            <w:pStyle w:val="Horten"/>
            <w:tabs>
              <w:tab w:val="left" w:pos="340"/>
              <w:tab w:val="left" w:pos="482"/>
            </w:tabs>
            <w:ind w:left="113"/>
          </w:pPr>
        </w:p>
      </w:tc>
    </w:tr>
    <w:bookmarkEnd w:id="1"/>
    <w:bookmarkEnd w:id="6"/>
  </w:tbl>
  <w:p w14:paraId="32D2A320" w14:textId="77777777" w:rsidR="00C315A1" w:rsidRPr="0023470E" w:rsidRDefault="00C315A1" w:rsidP="003532D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7E1C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CC6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704D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963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181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40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9CF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4E0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F8D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5A1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576F9"/>
    <w:multiLevelType w:val="multilevel"/>
    <w:tmpl w:val="C23CFB22"/>
    <w:lvl w:ilvl="0">
      <w:start w:val="1"/>
      <w:numFmt w:val="lowerRoman"/>
      <w:pStyle w:val="HortenIndrykI-Niveau"/>
      <w:lvlText w:val="(%1)"/>
      <w:lvlJc w:val="left"/>
      <w:pPr>
        <w:ind w:left="2013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013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013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013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01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01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01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2013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2013" w:hanging="567"/>
      </w:pPr>
      <w:rPr>
        <w:rFonts w:hint="default"/>
      </w:rPr>
    </w:lvl>
  </w:abstractNum>
  <w:abstractNum w:abstractNumId="11" w15:restartNumberingAfterBreak="0">
    <w:nsid w:val="14B17720"/>
    <w:multiLevelType w:val="hybridMultilevel"/>
    <w:tmpl w:val="94F4E0EC"/>
    <w:lvl w:ilvl="0" w:tplc="DC38CB56">
      <w:start w:val="1"/>
      <w:numFmt w:val="bullet"/>
      <w:pStyle w:val="HortenPunkttegnIndryk"/>
      <w:lvlText w:val=""/>
      <w:lvlJc w:val="left"/>
      <w:pPr>
        <w:tabs>
          <w:tab w:val="num" w:pos="1446"/>
        </w:tabs>
        <w:ind w:left="1446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9663E"/>
    <w:multiLevelType w:val="multilevel"/>
    <w:tmpl w:val="F53CBEF8"/>
    <w:lvl w:ilvl="0">
      <w:start w:val="1"/>
      <w:numFmt w:val="decimal"/>
      <w:isLgl/>
      <w:lvlText w:val="%1.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caps w:val="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879"/>
        </w:tabs>
        <w:ind w:left="879" w:hanging="879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4674269F"/>
    <w:multiLevelType w:val="multilevel"/>
    <w:tmpl w:val="BC00FFAE"/>
    <w:lvl w:ilvl="0">
      <w:start w:val="1"/>
      <w:numFmt w:val="lowerLetter"/>
      <w:pStyle w:val="HortenIndryka-Niveau"/>
      <w:lvlText w:val="(%1)"/>
      <w:lvlJc w:val="left"/>
      <w:pPr>
        <w:ind w:left="1446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6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6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446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1446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144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144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144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1446" w:hanging="567"/>
      </w:pPr>
      <w:rPr>
        <w:rFonts w:hint="default"/>
      </w:rPr>
    </w:lvl>
  </w:abstractNum>
  <w:abstractNum w:abstractNumId="14" w15:restartNumberingAfterBreak="0">
    <w:nsid w:val="52317058"/>
    <w:multiLevelType w:val="hybridMultilevel"/>
    <w:tmpl w:val="B64C3AF2"/>
    <w:lvl w:ilvl="0" w:tplc="352A10BE">
      <w:start w:val="1"/>
      <w:numFmt w:val="decimal"/>
      <w:pStyle w:val="HortenTalopstill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F3730"/>
    <w:multiLevelType w:val="multilevel"/>
    <w:tmpl w:val="E778884C"/>
    <w:lvl w:ilvl="0">
      <w:start w:val="1"/>
      <w:numFmt w:val="decimal"/>
      <w:pStyle w:val="HortenNiveauOverskrift1"/>
      <w:isLgl/>
      <w:lvlText w:val="%1.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HortenNiveauOverskrift2"/>
      <w:isLgl/>
      <w:lvlText w:val="%1.%2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HortenNiveauOverskrift3"/>
      <w:isLgl/>
      <w:lvlText w:val="%1.%2.%3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ortenNiveauOverskrift4"/>
      <w:isLgl/>
      <w:lvlText w:val="%1.%2.%3.%4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pStyle w:val="HortenNiveauOverskrift5"/>
      <w:isLgl/>
      <w:lvlText w:val="%1.%2.%3.%4.%5"/>
      <w:lvlJc w:val="left"/>
      <w:pPr>
        <w:tabs>
          <w:tab w:val="num" w:pos="879"/>
        </w:tabs>
        <w:ind w:left="879" w:hanging="879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5C2C4858"/>
    <w:multiLevelType w:val="hybridMultilevel"/>
    <w:tmpl w:val="FEC4329E"/>
    <w:lvl w:ilvl="0" w:tplc="54220908">
      <w:start w:val="1"/>
      <w:numFmt w:val="bullet"/>
      <w:pStyle w:val="HortenPunkttegn"/>
      <w:lvlText w:val=""/>
      <w:lvlJc w:val="left"/>
      <w:pPr>
        <w:tabs>
          <w:tab w:val="num" w:pos="879"/>
        </w:tabs>
        <w:ind w:left="879" w:hanging="879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D0FEC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10498329">
    <w:abstractNumId w:val="9"/>
  </w:num>
  <w:num w:numId="2" w16cid:durableId="1195773817">
    <w:abstractNumId w:val="7"/>
  </w:num>
  <w:num w:numId="3" w16cid:durableId="143478057">
    <w:abstractNumId w:val="6"/>
  </w:num>
  <w:num w:numId="4" w16cid:durableId="1987051790">
    <w:abstractNumId w:val="5"/>
  </w:num>
  <w:num w:numId="5" w16cid:durableId="2139764044">
    <w:abstractNumId w:val="4"/>
  </w:num>
  <w:num w:numId="6" w16cid:durableId="1889343993">
    <w:abstractNumId w:val="8"/>
  </w:num>
  <w:num w:numId="7" w16cid:durableId="1774010234">
    <w:abstractNumId w:val="3"/>
  </w:num>
  <w:num w:numId="8" w16cid:durableId="626282536">
    <w:abstractNumId w:val="2"/>
  </w:num>
  <w:num w:numId="9" w16cid:durableId="1209145922">
    <w:abstractNumId w:val="1"/>
  </w:num>
  <w:num w:numId="10" w16cid:durableId="1992517722">
    <w:abstractNumId w:val="0"/>
  </w:num>
  <w:num w:numId="11" w16cid:durableId="941957132">
    <w:abstractNumId w:val="12"/>
  </w:num>
  <w:num w:numId="12" w16cid:durableId="875312042">
    <w:abstractNumId w:val="17"/>
  </w:num>
  <w:num w:numId="13" w16cid:durableId="1920940256">
    <w:abstractNumId w:val="15"/>
  </w:num>
  <w:num w:numId="14" w16cid:durableId="240915366">
    <w:abstractNumId w:val="16"/>
  </w:num>
  <w:num w:numId="15" w16cid:durableId="657153373">
    <w:abstractNumId w:val="11"/>
  </w:num>
  <w:num w:numId="16" w16cid:durableId="1691226101">
    <w:abstractNumId w:val="16"/>
  </w:num>
  <w:num w:numId="17" w16cid:durableId="2088065769">
    <w:abstractNumId w:val="11"/>
  </w:num>
  <w:num w:numId="18" w16cid:durableId="605893109">
    <w:abstractNumId w:val="16"/>
  </w:num>
  <w:num w:numId="19" w16cid:durableId="812327536">
    <w:abstractNumId w:val="11"/>
  </w:num>
  <w:num w:numId="20" w16cid:durableId="1747453579">
    <w:abstractNumId w:val="15"/>
  </w:num>
  <w:num w:numId="21" w16cid:durableId="1780680740">
    <w:abstractNumId w:val="15"/>
  </w:num>
  <w:num w:numId="22" w16cid:durableId="651299868">
    <w:abstractNumId w:val="14"/>
  </w:num>
  <w:num w:numId="23" w16cid:durableId="984353758">
    <w:abstractNumId w:val="13"/>
  </w:num>
  <w:num w:numId="24" w16cid:durableId="847981533">
    <w:abstractNumId w:val="10"/>
  </w:num>
  <w:num w:numId="25" w16cid:durableId="1529952152">
    <w:abstractNumId w:val="13"/>
    <w:lvlOverride w:ilvl="0">
      <w:startOverride w:val="1"/>
    </w:lvlOverride>
  </w:num>
  <w:num w:numId="26" w16cid:durableId="675764156">
    <w:abstractNumId w:val="10"/>
    <w:lvlOverride w:ilvl="0">
      <w:startOverride w:val="1"/>
    </w:lvlOverride>
  </w:num>
  <w:num w:numId="27" w16cid:durableId="229581373">
    <w:abstractNumId w:val="10"/>
    <w:lvlOverride w:ilvl="0">
      <w:startOverride w:val="1"/>
    </w:lvlOverride>
  </w:num>
  <w:num w:numId="28" w16cid:durableId="1539900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86854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95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D8"/>
    <w:rsid w:val="00013BA9"/>
    <w:rsid w:val="000244C1"/>
    <w:rsid w:val="00036BBB"/>
    <w:rsid w:val="00037AF4"/>
    <w:rsid w:val="00055709"/>
    <w:rsid w:val="00067916"/>
    <w:rsid w:val="00076704"/>
    <w:rsid w:val="00081C61"/>
    <w:rsid w:val="00084C2E"/>
    <w:rsid w:val="00084F47"/>
    <w:rsid w:val="00085B02"/>
    <w:rsid w:val="000969CB"/>
    <w:rsid w:val="000A0BE2"/>
    <w:rsid w:val="000B7124"/>
    <w:rsid w:val="000C3BB5"/>
    <w:rsid w:val="000C72EF"/>
    <w:rsid w:val="000D014C"/>
    <w:rsid w:val="000E1928"/>
    <w:rsid w:val="000E6E81"/>
    <w:rsid w:val="000F241E"/>
    <w:rsid w:val="00101330"/>
    <w:rsid w:val="00111C6C"/>
    <w:rsid w:val="00112AEB"/>
    <w:rsid w:val="00113DCC"/>
    <w:rsid w:val="001171D7"/>
    <w:rsid w:val="00122E1B"/>
    <w:rsid w:val="00125689"/>
    <w:rsid w:val="001264CE"/>
    <w:rsid w:val="00127C5F"/>
    <w:rsid w:val="00146C9A"/>
    <w:rsid w:val="00167F17"/>
    <w:rsid w:val="00173A89"/>
    <w:rsid w:val="001A2FA7"/>
    <w:rsid w:val="001A4C4B"/>
    <w:rsid w:val="001A7354"/>
    <w:rsid w:val="001A7F9C"/>
    <w:rsid w:val="001D37A3"/>
    <w:rsid w:val="001E736B"/>
    <w:rsid w:val="001F1A84"/>
    <w:rsid w:val="001F7052"/>
    <w:rsid w:val="002104AD"/>
    <w:rsid w:val="0022210B"/>
    <w:rsid w:val="002278D6"/>
    <w:rsid w:val="00231ED5"/>
    <w:rsid w:val="0023470E"/>
    <w:rsid w:val="002476D9"/>
    <w:rsid w:val="00252DE2"/>
    <w:rsid w:val="002563D1"/>
    <w:rsid w:val="00283B2B"/>
    <w:rsid w:val="00294AF4"/>
    <w:rsid w:val="002A7DC5"/>
    <w:rsid w:val="002B40C9"/>
    <w:rsid w:val="002F29E9"/>
    <w:rsid w:val="002F412B"/>
    <w:rsid w:val="002F664E"/>
    <w:rsid w:val="002F697F"/>
    <w:rsid w:val="00302137"/>
    <w:rsid w:val="003051B9"/>
    <w:rsid w:val="003142D7"/>
    <w:rsid w:val="00331B58"/>
    <w:rsid w:val="00335484"/>
    <w:rsid w:val="00336D25"/>
    <w:rsid w:val="003448A5"/>
    <w:rsid w:val="003532DD"/>
    <w:rsid w:val="003573F2"/>
    <w:rsid w:val="00363F41"/>
    <w:rsid w:val="00375BC0"/>
    <w:rsid w:val="003800AC"/>
    <w:rsid w:val="00383948"/>
    <w:rsid w:val="00390382"/>
    <w:rsid w:val="003B6080"/>
    <w:rsid w:val="003C209E"/>
    <w:rsid w:val="003E58C5"/>
    <w:rsid w:val="003F6C35"/>
    <w:rsid w:val="004032E7"/>
    <w:rsid w:val="004151D7"/>
    <w:rsid w:val="004177CA"/>
    <w:rsid w:val="00432049"/>
    <w:rsid w:val="0044315A"/>
    <w:rsid w:val="00476F0C"/>
    <w:rsid w:val="00482890"/>
    <w:rsid w:val="00491340"/>
    <w:rsid w:val="0049769A"/>
    <w:rsid w:val="004A403F"/>
    <w:rsid w:val="004B16A6"/>
    <w:rsid w:val="004B4072"/>
    <w:rsid w:val="004C2DAD"/>
    <w:rsid w:val="004E7879"/>
    <w:rsid w:val="004F2AAC"/>
    <w:rsid w:val="00510E3A"/>
    <w:rsid w:val="005146AE"/>
    <w:rsid w:val="00515F86"/>
    <w:rsid w:val="005331DE"/>
    <w:rsid w:val="005515B8"/>
    <w:rsid w:val="00586468"/>
    <w:rsid w:val="0059580D"/>
    <w:rsid w:val="005975B9"/>
    <w:rsid w:val="005A1956"/>
    <w:rsid w:val="005B39D5"/>
    <w:rsid w:val="005B39E9"/>
    <w:rsid w:val="005C34BB"/>
    <w:rsid w:val="005D39F8"/>
    <w:rsid w:val="005D4EBA"/>
    <w:rsid w:val="005E2DC0"/>
    <w:rsid w:val="005F0196"/>
    <w:rsid w:val="005F1AC8"/>
    <w:rsid w:val="00611F27"/>
    <w:rsid w:val="006123F2"/>
    <w:rsid w:val="00621BD8"/>
    <w:rsid w:val="00632549"/>
    <w:rsid w:val="00636DE2"/>
    <w:rsid w:val="00637D50"/>
    <w:rsid w:val="00642811"/>
    <w:rsid w:val="00651C0E"/>
    <w:rsid w:val="00652331"/>
    <w:rsid w:val="00661176"/>
    <w:rsid w:val="00674A44"/>
    <w:rsid w:val="006814A0"/>
    <w:rsid w:val="00695A54"/>
    <w:rsid w:val="00697F73"/>
    <w:rsid w:val="006A5AE7"/>
    <w:rsid w:val="00705424"/>
    <w:rsid w:val="00714E22"/>
    <w:rsid w:val="00715E61"/>
    <w:rsid w:val="007265E4"/>
    <w:rsid w:val="00731085"/>
    <w:rsid w:val="00743870"/>
    <w:rsid w:val="00747E01"/>
    <w:rsid w:val="00752C12"/>
    <w:rsid w:val="00760579"/>
    <w:rsid w:val="00774F72"/>
    <w:rsid w:val="007919F4"/>
    <w:rsid w:val="007923B7"/>
    <w:rsid w:val="007B03D3"/>
    <w:rsid w:val="007E23B4"/>
    <w:rsid w:val="007E3078"/>
    <w:rsid w:val="00800434"/>
    <w:rsid w:val="00823081"/>
    <w:rsid w:val="00832F2B"/>
    <w:rsid w:val="00852905"/>
    <w:rsid w:val="00895058"/>
    <w:rsid w:val="008A0B2D"/>
    <w:rsid w:val="008A0E42"/>
    <w:rsid w:val="008B42DF"/>
    <w:rsid w:val="008B6983"/>
    <w:rsid w:val="008B6B4F"/>
    <w:rsid w:val="008C2EAC"/>
    <w:rsid w:val="008C3ED2"/>
    <w:rsid w:val="008C50B4"/>
    <w:rsid w:val="008C58C1"/>
    <w:rsid w:val="008D1722"/>
    <w:rsid w:val="008D1B63"/>
    <w:rsid w:val="008D42DE"/>
    <w:rsid w:val="008F1286"/>
    <w:rsid w:val="008F28ED"/>
    <w:rsid w:val="00903336"/>
    <w:rsid w:val="00905C79"/>
    <w:rsid w:val="009225A7"/>
    <w:rsid w:val="009469F4"/>
    <w:rsid w:val="00954716"/>
    <w:rsid w:val="00955A27"/>
    <w:rsid w:val="009573F2"/>
    <w:rsid w:val="00962629"/>
    <w:rsid w:val="00977AD5"/>
    <w:rsid w:val="009965B7"/>
    <w:rsid w:val="009A142E"/>
    <w:rsid w:val="009A4F85"/>
    <w:rsid w:val="009A59EE"/>
    <w:rsid w:val="009B6CE5"/>
    <w:rsid w:val="009E4A60"/>
    <w:rsid w:val="009E6BB2"/>
    <w:rsid w:val="00A03745"/>
    <w:rsid w:val="00A071A8"/>
    <w:rsid w:val="00A12BD1"/>
    <w:rsid w:val="00A133BC"/>
    <w:rsid w:val="00A17510"/>
    <w:rsid w:val="00A21F55"/>
    <w:rsid w:val="00A25DDA"/>
    <w:rsid w:val="00A2679E"/>
    <w:rsid w:val="00A437F1"/>
    <w:rsid w:val="00A43EBA"/>
    <w:rsid w:val="00A45EE9"/>
    <w:rsid w:val="00A53761"/>
    <w:rsid w:val="00A752AD"/>
    <w:rsid w:val="00A75F1F"/>
    <w:rsid w:val="00A77E05"/>
    <w:rsid w:val="00A94D2C"/>
    <w:rsid w:val="00AA4BC0"/>
    <w:rsid w:val="00AB34BD"/>
    <w:rsid w:val="00AC1C1F"/>
    <w:rsid w:val="00AC3124"/>
    <w:rsid w:val="00AC58F5"/>
    <w:rsid w:val="00AD2DDF"/>
    <w:rsid w:val="00AD5922"/>
    <w:rsid w:val="00AE6265"/>
    <w:rsid w:val="00AE6B75"/>
    <w:rsid w:val="00AF43D8"/>
    <w:rsid w:val="00AF77AD"/>
    <w:rsid w:val="00B10445"/>
    <w:rsid w:val="00B1563B"/>
    <w:rsid w:val="00B15649"/>
    <w:rsid w:val="00B27DC0"/>
    <w:rsid w:val="00B33EA7"/>
    <w:rsid w:val="00B3445D"/>
    <w:rsid w:val="00B57B3C"/>
    <w:rsid w:val="00B650BB"/>
    <w:rsid w:val="00B65BD5"/>
    <w:rsid w:val="00B66C48"/>
    <w:rsid w:val="00B70B18"/>
    <w:rsid w:val="00B76347"/>
    <w:rsid w:val="00BA51B2"/>
    <w:rsid w:val="00BB5741"/>
    <w:rsid w:val="00BB6939"/>
    <w:rsid w:val="00BD6439"/>
    <w:rsid w:val="00BD7B5A"/>
    <w:rsid w:val="00BE7B25"/>
    <w:rsid w:val="00C0293D"/>
    <w:rsid w:val="00C06F5B"/>
    <w:rsid w:val="00C10D64"/>
    <w:rsid w:val="00C1487A"/>
    <w:rsid w:val="00C31153"/>
    <w:rsid w:val="00C315A1"/>
    <w:rsid w:val="00C62587"/>
    <w:rsid w:val="00C825E9"/>
    <w:rsid w:val="00C85545"/>
    <w:rsid w:val="00CA7EF9"/>
    <w:rsid w:val="00CC3059"/>
    <w:rsid w:val="00CC6318"/>
    <w:rsid w:val="00CC68A9"/>
    <w:rsid w:val="00CE0EF6"/>
    <w:rsid w:val="00D079ED"/>
    <w:rsid w:val="00D109D9"/>
    <w:rsid w:val="00D12227"/>
    <w:rsid w:val="00D21471"/>
    <w:rsid w:val="00D21F91"/>
    <w:rsid w:val="00D268DE"/>
    <w:rsid w:val="00D26E60"/>
    <w:rsid w:val="00D467AC"/>
    <w:rsid w:val="00D51B4A"/>
    <w:rsid w:val="00D5675F"/>
    <w:rsid w:val="00D65713"/>
    <w:rsid w:val="00D658AE"/>
    <w:rsid w:val="00D7109D"/>
    <w:rsid w:val="00DB1511"/>
    <w:rsid w:val="00DC7E18"/>
    <w:rsid w:val="00DD4033"/>
    <w:rsid w:val="00DD5287"/>
    <w:rsid w:val="00E0266B"/>
    <w:rsid w:val="00E1085A"/>
    <w:rsid w:val="00E26052"/>
    <w:rsid w:val="00E6117F"/>
    <w:rsid w:val="00E63CCE"/>
    <w:rsid w:val="00E65764"/>
    <w:rsid w:val="00E83DE4"/>
    <w:rsid w:val="00E94A1A"/>
    <w:rsid w:val="00E959A2"/>
    <w:rsid w:val="00EA63AB"/>
    <w:rsid w:val="00EC5AE5"/>
    <w:rsid w:val="00EC5E49"/>
    <w:rsid w:val="00EC7734"/>
    <w:rsid w:val="00ED3EF8"/>
    <w:rsid w:val="00ED5B67"/>
    <w:rsid w:val="00EE036D"/>
    <w:rsid w:val="00F02445"/>
    <w:rsid w:val="00F23CC4"/>
    <w:rsid w:val="00F269E1"/>
    <w:rsid w:val="00F34A67"/>
    <w:rsid w:val="00F45952"/>
    <w:rsid w:val="00F607F1"/>
    <w:rsid w:val="00F61394"/>
    <w:rsid w:val="00FA0AEB"/>
    <w:rsid w:val="00FA3EA1"/>
    <w:rsid w:val="00FB2EF4"/>
    <w:rsid w:val="00FC764E"/>
    <w:rsid w:val="00FE2F69"/>
    <w:rsid w:val="00FF0D7C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2D2A300"/>
  <w15:docId w15:val="{9B3090A3-6836-4B55-8C9B-5CEF8E31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B03D3"/>
    <w:pPr>
      <w:tabs>
        <w:tab w:val="left" w:pos="879"/>
        <w:tab w:val="left" w:pos="1446"/>
        <w:tab w:val="left" w:pos="2013"/>
        <w:tab w:val="left" w:pos="5387"/>
        <w:tab w:val="right" w:pos="7484"/>
      </w:tabs>
      <w:jc w:val="both"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03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0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B03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0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03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  <w:rsid w:val="007B03D3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7B03D3"/>
  </w:style>
  <w:style w:type="paragraph" w:styleId="Sidehoved">
    <w:name w:val="header"/>
    <w:basedOn w:val="Normal"/>
    <w:link w:val="SidehovedTegn"/>
    <w:uiPriority w:val="99"/>
    <w:unhideWhenUsed/>
    <w:rsid w:val="007B03D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unhideWhenUsed/>
    <w:rsid w:val="007B03D3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Sidetal">
    <w:name w:val="page number"/>
    <w:basedOn w:val="Standardskrifttypeiafsnit"/>
    <w:rsid w:val="005F1AC8"/>
  </w:style>
  <w:style w:type="paragraph" w:customStyle="1" w:styleId="HortenNiveauOverskrift1">
    <w:name w:val="HortenNiveauOverskrift_1"/>
    <w:basedOn w:val="Overskrift1"/>
    <w:next w:val="HortenIndryk"/>
    <w:rsid w:val="007B03D3"/>
    <w:pPr>
      <w:keepLines w:val="0"/>
      <w:numPr>
        <w:numId w:val="13"/>
      </w:numPr>
      <w:tabs>
        <w:tab w:val="clear" w:pos="879"/>
      </w:tabs>
      <w:spacing w:before="360" w:after="240"/>
    </w:pPr>
    <w:rPr>
      <w:rFonts w:ascii="Calibri" w:eastAsia="Times New Roman" w:hAnsi="Calibri" w:cs="Times New Roman"/>
      <w:bCs w:val="0"/>
      <w:caps/>
      <w:color w:val="auto"/>
      <w:sz w:val="22"/>
      <w:szCs w:val="22"/>
    </w:rPr>
  </w:style>
  <w:style w:type="paragraph" w:customStyle="1" w:styleId="HortenNiveauOverskrift2">
    <w:name w:val="HortenNiveauOverskrift_2"/>
    <w:basedOn w:val="Overskrift2"/>
    <w:next w:val="HortenIndryk"/>
    <w:rsid w:val="007B03D3"/>
    <w:pPr>
      <w:keepLines w:val="0"/>
      <w:numPr>
        <w:ilvl w:val="1"/>
        <w:numId w:val="13"/>
      </w:numPr>
      <w:tabs>
        <w:tab w:val="clear" w:pos="879"/>
      </w:tabs>
      <w:spacing w:before="0" w:after="240"/>
    </w:pPr>
    <w:rPr>
      <w:rFonts w:ascii="Calibri" w:eastAsia="Times New Roman" w:hAnsi="Calibri" w:cs="Times New Roman"/>
      <w:bCs w:val="0"/>
      <w:color w:val="auto"/>
      <w:sz w:val="22"/>
      <w:szCs w:val="22"/>
    </w:rPr>
  </w:style>
  <w:style w:type="paragraph" w:styleId="Markeringsbobletekst">
    <w:name w:val="Balloon Text"/>
    <w:basedOn w:val="Normal"/>
    <w:semiHidden/>
    <w:rsid w:val="00774F72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qFormat/>
    <w:rsid w:val="00774F72"/>
    <w:rPr>
      <w:b/>
      <w:bCs/>
    </w:rPr>
  </w:style>
  <w:style w:type="paragraph" w:styleId="Citatoverskrift">
    <w:name w:val="toa heading"/>
    <w:basedOn w:val="Normal"/>
    <w:next w:val="Normal"/>
    <w:semiHidden/>
    <w:rsid w:val="00774F7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Citatsamling">
    <w:name w:val="table of authorities"/>
    <w:basedOn w:val="Normal"/>
    <w:next w:val="Normal"/>
    <w:semiHidden/>
    <w:rsid w:val="00774F72"/>
    <w:pPr>
      <w:ind w:left="220" w:hanging="220"/>
    </w:pPr>
  </w:style>
  <w:style w:type="paragraph" w:styleId="Dokumentoversigt">
    <w:name w:val="Document Map"/>
    <w:basedOn w:val="Normal"/>
    <w:semiHidden/>
    <w:rsid w:val="00774F72"/>
    <w:pPr>
      <w:shd w:val="clear" w:color="auto" w:fill="000080"/>
    </w:pPr>
    <w:rPr>
      <w:rFonts w:ascii="Tahoma" w:hAnsi="Tahoma" w:cs="Tahoma"/>
    </w:rPr>
  </w:style>
  <w:style w:type="character" w:styleId="Fodnotehenvisning">
    <w:name w:val="footnote reference"/>
    <w:semiHidden/>
    <w:rsid w:val="00774F72"/>
    <w:rPr>
      <w:vertAlign w:val="superscript"/>
    </w:rPr>
  </w:style>
  <w:style w:type="paragraph" w:styleId="Fodnotetekst">
    <w:name w:val="footnote text"/>
    <w:basedOn w:val="Normal"/>
    <w:semiHidden/>
    <w:rsid w:val="00774F72"/>
  </w:style>
  <w:style w:type="paragraph" w:styleId="Indeks1">
    <w:name w:val="index 1"/>
    <w:basedOn w:val="Normal"/>
    <w:next w:val="Normal"/>
    <w:autoRedefine/>
    <w:semiHidden/>
    <w:rsid w:val="00774F72"/>
    <w:pPr>
      <w:ind w:left="220" w:hanging="220"/>
    </w:pPr>
  </w:style>
  <w:style w:type="paragraph" w:styleId="Indeks2">
    <w:name w:val="index 2"/>
    <w:basedOn w:val="Normal"/>
    <w:next w:val="Normal"/>
    <w:autoRedefine/>
    <w:semiHidden/>
    <w:rsid w:val="00774F72"/>
    <w:pPr>
      <w:ind w:left="440" w:hanging="220"/>
    </w:pPr>
  </w:style>
  <w:style w:type="paragraph" w:styleId="Indeks3">
    <w:name w:val="index 3"/>
    <w:basedOn w:val="Normal"/>
    <w:next w:val="Normal"/>
    <w:autoRedefine/>
    <w:semiHidden/>
    <w:rsid w:val="00774F72"/>
    <w:pPr>
      <w:ind w:left="660" w:hanging="220"/>
    </w:pPr>
  </w:style>
  <w:style w:type="paragraph" w:styleId="Indeks4">
    <w:name w:val="index 4"/>
    <w:basedOn w:val="Normal"/>
    <w:next w:val="Normal"/>
    <w:autoRedefine/>
    <w:semiHidden/>
    <w:rsid w:val="00774F72"/>
    <w:pPr>
      <w:ind w:left="880" w:hanging="220"/>
    </w:pPr>
  </w:style>
  <w:style w:type="paragraph" w:styleId="Indeks5">
    <w:name w:val="index 5"/>
    <w:basedOn w:val="Normal"/>
    <w:next w:val="Normal"/>
    <w:autoRedefine/>
    <w:semiHidden/>
    <w:rsid w:val="00774F72"/>
    <w:pPr>
      <w:ind w:left="1100" w:hanging="220"/>
    </w:pPr>
  </w:style>
  <w:style w:type="paragraph" w:styleId="Indeks6">
    <w:name w:val="index 6"/>
    <w:basedOn w:val="Normal"/>
    <w:next w:val="Normal"/>
    <w:autoRedefine/>
    <w:semiHidden/>
    <w:rsid w:val="00774F72"/>
    <w:pPr>
      <w:ind w:left="1320" w:hanging="220"/>
    </w:pPr>
  </w:style>
  <w:style w:type="paragraph" w:styleId="Indeks7">
    <w:name w:val="index 7"/>
    <w:basedOn w:val="Normal"/>
    <w:next w:val="Normal"/>
    <w:autoRedefine/>
    <w:semiHidden/>
    <w:rsid w:val="00774F72"/>
    <w:pPr>
      <w:ind w:left="1540" w:hanging="220"/>
    </w:pPr>
  </w:style>
  <w:style w:type="paragraph" w:styleId="Indeks8">
    <w:name w:val="index 8"/>
    <w:basedOn w:val="Normal"/>
    <w:next w:val="Normal"/>
    <w:autoRedefine/>
    <w:semiHidden/>
    <w:rsid w:val="00774F72"/>
    <w:pPr>
      <w:ind w:left="1760" w:hanging="220"/>
    </w:pPr>
  </w:style>
  <w:style w:type="paragraph" w:styleId="Indeks9">
    <w:name w:val="index 9"/>
    <w:basedOn w:val="Normal"/>
    <w:next w:val="Normal"/>
    <w:autoRedefine/>
    <w:semiHidden/>
    <w:rsid w:val="00774F72"/>
    <w:pPr>
      <w:ind w:left="1980" w:hanging="220"/>
    </w:pPr>
  </w:style>
  <w:style w:type="paragraph" w:styleId="Indeksoverskrift">
    <w:name w:val="index heading"/>
    <w:basedOn w:val="Normal"/>
    <w:next w:val="Indeks1"/>
    <w:semiHidden/>
    <w:rsid w:val="00774F72"/>
    <w:rPr>
      <w:rFonts w:ascii="Arial" w:hAnsi="Arial" w:cs="Arial"/>
      <w:b/>
      <w:bCs/>
    </w:rPr>
  </w:style>
  <w:style w:type="paragraph" w:customStyle="1" w:styleId="HortenNiveauOverskrift3">
    <w:name w:val="HortenNiveauOverskrift_3"/>
    <w:basedOn w:val="Overskrift3"/>
    <w:next w:val="HortenIndryk"/>
    <w:rsid w:val="007B03D3"/>
    <w:pPr>
      <w:keepLines w:val="0"/>
      <w:numPr>
        <w:ilvl w:val="2"/>
        <w:numId w:val="13"/>
      </w:numPr>
      <w:tabs>
        <w:tab w:val="clear" w:pos="879"/>
      </w:tabs>
      <w:spacing w:before="0" w:after="240"/>
    </w:pPr>
    <w:rPr>
      <w:rFonts w:ascii="Calibri" w:eastAsia="Times New Roman" w:hAnsi="Calibri" w:cs="Times New Roman"/>
      <w:b w:val="0"/>
      <w:bCs w:val="0"/>
      <w:i/>
      <w:color w:val="auto"/>
    </w:rPr>
  </w:style>
  <w:style w:type="paragraph" w:customStyle="1" w:styleId="HortenIndryk">
    <w:name w:val="HortenIndryk"/>
    <w:basedOn w:val="Normal"/>
    <w:rsid w:val="007B03D3"/>
    <w:pPr>
      <w:spacing w:after="240"/>
      <w:ind w:left="879"/>
    </w:pPr>
  </w:style>
  <w:style w:type="paragraph" w:styleId="Indholdsfortegnelse4">
    <w:name w:val="toc 4"/>
    <w:basedOn w:val="Normal"/>
    <w:next w:val="Normal"/>
    <w:autoRedefine/>
    <w:semiHidden/>
    <w:rsid w:val="007B03D3"/>
    <w:pPr>
      <w:ind w:left="660"/>
    </w:pPr>
  </w:style>
  <w:style w:type="paragraph" w:styleId="Indholdsfortegnelse5">
    <w:name w:val="toc 5"/>
    <w:basedOn w:val="Normal"/>
    <w:next w:val="Normal"/>
    <w:autoRedefine/>
    <w:semiHidden/>
    <w:rsid w:val="00774F72"/>
    <w:pPr>
      <w:ind w:left="880"/>
    </w:pPr>
  </w:style>
  <w:style w:type="paragraph" w:styleId="Indholdsfortegnelse6">
    <w:name w:val="toc 6"/>
    <w:basedOn w:val="Normal"/>
    <w:next w:val="Normal"/>
    <w:autoRedefine/>
    <w:semiHidden/>
    <w:rsid w:val="00774F72"/>
    <w:pPr>
      <w:ind w:left="1100"/>
    </w:pPr>
  </w:style>
  <w:style w:type="paragraph" w:styleId="Indholdsfortegnelse7">
    <w:name w:val="toc 7"/>
    <w:basedOn w:val="Normal"/>
    <w:next w:val="Normal"/>
    <w:autoRedefine/>
    <w:semiHidden/>
    <w:rsid w:val="00774F72"/>
    <w:pPr>
      <w:ind w:left="1320"/>
    </w:pPr>
  </w:style>
  <w:style w:type="paragraph" w:styleId="Indholdsfortegnelse8">
    <w:name w:val="toc 8"/>
    <w:basedOn w:val="Normal"/>
    <w:next w:val="Normal"/>
    <w:autoRedefine/>
    <w:semiHidden/>
    <w:rsid w:val="00774F72"/>
    <w:pPr>
      <w:ind w:left="1540"/>
    </w:pPr>
  </w:style>
  <w:style w:type="paragraph" w:styleId="Indholdsfortegnelse9">
    <w:name w:val="toc 9"/>
    <w:basedOn w:val="Normal"/>
    <w:next w:val="Normal"/>
    <w:autoRedefine/>
    <w:semiHidden/>
    <w:rsid w:val="00774F72"/>
    <w:pPr>
      <w:ind w:left="1760"/>
    </w:pPr>
  </w:style>
  <w:style w:type="paragraph" w:styleId="Kommentartekst">
    <w:name w:val="annotation text"/>
    <w:basedOn w:val="Normal"/>
    <w:semiHidden/>
    <w:rsid w:val="00774F72"/>
  </w:style>
  <w:style w:type="paragraph" w:styleId="Kommentaremne">
    <w:name w:val="annotation subject"/>
    <w:basedOn w:val="Kommentartekst"/>
    <w:next w:val="Kommentartekst"/>
    <w:semiHidden/>
    <w:rsid w:val="00774F72"/>
    <w:rPr>
      <w:b/>
      <w:bCs/>
    </w:rPr>
  </w:style>
  <w:style w:type="character" w:styleId="Kommentarhenvisning">
    <w:name w:val="annotation reference"/>
    <w:semiHidden/>
    <w:rsid w:val="00774F72"/>
    <w:rPr>
      <w:sz w:val="16"/>
      <w:szCs w:val="16"/>
    </w:rPr>
  </w:style>
  <w:style w:type="paragraph" w:styleId="Listeoverfigurer">
    <w:name w:val="table of figures"/>
    <w:basedOn w:val="Normal"/>
    <w:next w:val="Normal"/>
    <w:semiHidden/>
    <w:rsid w:val="00774F72"/>
  </w:style>
  <w:style w:type="paragraph" w:styleId="Makrotekst">
    <w:name w:val="macro"/>
    <w:semiHidden/>
    <w:rsid w:val="00774F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character" w:styleId="Slutnotehenvisning">
    <w:name w:val="endnote reference"/>
    <w:semiHidden/>
    <w:rsid w:val="00774F72"/>
    <w:rPr>
      <w:vertAlign w:val="superscript"/>
    </w:rPr>
  </w:style>
  <w:style w:type="paragraph" w:styleId="Slutnotetekst">
    <w:name w:val="endnote text"/>
    <w:basedOn w:val="Normal"/>
    <w:semiHidden/>
    <w:rsid w:val="00774F72"/>
  </w:style>
  <w:style w:type="paragraph" w:customStyle="1" w:styleId="HortenOverskrift">
    <w:name w:val="HortenOverskrift"/>
    <w:basedOn w:val="Normal"/>
    <w:next w:val="Normal"/>
    <w:rsid w:val="007B03D3"/>
    <w:pPr>
      <w:keepNext/>
      <w:spacing w:before="360" w:after="240"/>
    </w:pPr>
    <w:rPr>
      <w:b/>
      <w:caps/>
    </w:rPr>
  </w:style>
  <w:style w:type="paragraph" w:customStyle="1" w:styleId="HortenCitat">
    <w:name w:val="HortenCitat"/>
    <w:basedOn w:val="Normal"/>
    <w:rsid w:val="007B03D3"/>
    <w:pPr>
      <w:tabs>
        <w:tab w:val="clear" w:pos="879"/>
      </w:tabs>
      <w:spacing w:after="240"/>
      <w:ind w:left="1446"/>
    </w:pPr>
    <w:rPr>
      <w:i/>
    </w:rPr>
  </w:style>
  <w:style w:type="paragraph" w:customStyle="1" w:styleId="HortenPunkttegn">
    <w:name w:val="Horten_Punkttegn"/>
    <w:basedOn w:val="Normal"/>
    <w:rsid w:val="007B03D3"/>
    <w:pPr>
      <w:numPr>
        <w:numId w:val="14"/>
      </w:numPr>
      <w:spacing w:after="240"/>
    </w:pPr>
    <w:rPr>
      <w:lang w:eastAsia="sv-SE"/>
    </w:rPr>
  </w:style>
  <w:style w:type="paragraph" w:customStyle="1" w:styleId="HortenDokumenttitel">
    <w:name w:val="Horten_Dokumenttitel"/>
    <w:basedOn w:val="Normal"/>
    <w:next w:val="Normal"/>
    <w:rsid w:val="007B03D3"/>
    <w:pPr>
      <w:spacing w:line="320" w:lineRule="exact"/>
      <w:jc w:val="left"/>
    </w:pPr>
    <w:rPr>
      <w:b/>
      <w:caps/>
      <w:sz w:val="26"/>
    </w:rPr>
  </w:style>
  <w:style w:type="paragraph" w:customStyle="1" w:styleId="HortenVedr">
    <w:name w:val="Horten Vedr"/>
    <w:basedOn w:val="Normal"/>
    <w:next w:val="Normal"/>
    <w:rsid w:val="007B03D3"/>
    <w:pPr>
      <w:keepNext/>
      <w:spacing w:after="240"/>
    </w:pPr>
    <w:rPr>
      <w:b/>
      <w:caps/>
    </w:rPr>
  </w:style>
  <w:style w:type="paragraph" w:customStyle="1" w:styleId="Hortenadr">
    <w:name w:val="Horten adr"/>
    <w:basedOn w:val="Afsenderadresse"/>
    <w:rsid w:val="007B03D3"/>
    <w:rPr>
      <w:rFonts w:ascii="Calibri" w:eastAsia="Times New Roman" w:hAnsi="Calibri" w:cs="Arial"/>
    </w:rPr>
  </w:style>
  <w:style w:type="paragraph" w:styleId="Afsenderadresse">
    <w:name w:val="envelope return"/>
    <w:basedOn w:val="Normal"/>
    <w:uiPriority w:val="99"/>
    <w:unhideWhenUsed/>
    <w:rsid w:val="007B03D3"/>
    <w:rPr>
      <w:rFonts w:asciiTheme="majorHAnsi" w:eastAsiaTheme="majorEastAsia" w:hAnsiTheme="majorHAnsi" w:cstheme="majorBidi"/>
    </w:rPr>
  </w:style>
  <w:style w:type="table" w:styleId="Tabel-Gitter">
    <w:name w:val="Table Grid"/>
    <w:basedOn w:val="Tabel-Normal"/>
    <w:rsid w:val="00774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rten">
    <w:name w:val="Horten"/>
    <w:rsid w:val="007B03D3"/>
    <w:pPr>
      <w:spacing w:line="170" w:lineRule="exact"/>
    </w:pPr>
    <w:rPr>
      <w:rFonts w:ascii="Calibri" w:hAnsi="Calibri"/>
      <w:sz w:val="15"/>
      <w:szCs w:val="24"/>
    </w:rPr>
  </w:style>
  <w:style w:type="paragraph" w:customStyle="1" w:styleId="HortenPunkttegnIndryk">
    <w:name w:val="Horten_Punkttegn_Indryk"/>
    <w:basedOn w:val="Normal"/>
    <w:rsid w:val="007B03D3"/>
    <w:pPr>
      <w:numPr>
        <w:numId w:val="15"/>
      </w:numPr>
      <w:tabs>
        <w:tab w:val="clear" w:pos="879"/>
      </w:tabs>
      <w:spacing w:after="240"/>
    </w:pPr>
    <w:rPr>
      <w:lang w:eastAsia="sv-SE"/>
    </w:rPr>
  </w:style>
  <w:style w:type="paragraph" w:customStyle="1" w:styleId="HortenUnderOverskrift">
    <w:name w:val="Horten_UnderOverskrift"/>
    <w:basedOn w:val="Normal"/>
    <w:next w:val="Normal"/>
    <w:rsid w:val="007B03D3"/>
    <w:pPr>
      <w:keepNext/>
      <w:tabs>
        <w:tab w:val="clear" w:pos="1446"/>
        <w:tab w:val="clear" w:pos="5387"/>
      </w:tabs>
      <w:spacing w:after="240"/>
      <w:outlineLvl w:val="1"/>
    </w:pPr>
    <w:rPr>
      <w:caps/>
    </w:rPr>
  </w:style>
  <w:style w:type="paragraph" w:customStyle="1" w:styleId="HortenNiveau4">
    <w:name w:val="HortenNiveau_4"/>
    <w:basedOn w:val="HortenNiveauOverskrift4"/>
    <w:qFormat/>
    <w:rsid w:val="007B03D3"/>
    <w:pPr>
      <w:keepNext w:val="0"/>
    </w:pPr>
  </w:style>
  <w:style w:type="paragraph" w:customStyle="1" w:styleId="HortenNiveau5">
    <w:name w:val="HortenNiveau_5"/>
    <w:basedOn w:val="HortenNiveauOverskrift5"/>
    <w:qFormat/>
    <w:rsid w:val="007B03D3"/>
    <w:pPr>
      <w:keepNext w:val="0"/>
    </w:pPr>
  </w:style>
  <w:style w:type="paragraph" w:customStyle="1" w:styleId="HortenTalopstilling">
    <w:name w:val="Horten_Talopstilling"/>
    <w:basedOn w:val="Normal"/>
    <w:rsid w:val="007B03D3"/>
    <w:pPr>
      <w:numPr>
        <w:numId w:val="22"/>
      </w:numPr>
      <w:tabs>
        <w:tab w:val="clear" w:pos="879"/>
      </w:tabs>
      <w:jc w:val="left"/>
    </w:pPr>
  </w:style>
  <w:style w:type="character" w:customStyle="1" w:styleId="SidehovedTegn">
    <w:name w:val="Sidehoved Tegn"/>
    <w:basedOn w:val="Standardskrifttypeiafsnit"/>
    <w:link w:val="Sidehoved"/>
    <w:uiPriority w:val="99"/>
    <w:rsid w:val="007B03D3"/>
    <w:rPr>
      <w:rFonts w:ascii="Calibri" w:hAnsi="Calibri"/>
      <w:sz w:val="22"/>
    </w:rPr>
  </w:style>
  <w:style w:type="paragraph" w:customStyle="1" w:styleId="HortenNiveau2">
    <w:name w:val="HortenNiveau_2"/>
    <w:basedOn w:val="HortenNiveauOverskrift2"/>
    <w:qFormat/>
    <w:rsid w:val="007B03D3"/>
    <w:pPr>
      <w:keepNext w:val="0"/>
    </w:pPr>
    <w:rPr>
      <w:b w:val="0"/>
    </w:rPr>
  </w:style>
  <w:style w:type="paragraph" w:customStyle="1" w:styleId="HortenNiveau3">
    <w:name w:val="HortenNiveau_3"/>
    <w:basedOn w:val="HortenNiveauOverskrift3"/>
    <w:qFormat/>
    <w:rsid w:val="007B03D3"/>
    <w:pPr>
      <w:keepNext w:val="0"/>
    </w:pPr>
    <w:rPr>
      <w:i w:val="0"/>
    </w:rPr>
  </w:style>
  <w:style w:type="paragraph" w:customStyle="1" w:styleId="HortenIndryka-Niveau">
    <w:name w:val="HortenIndryk_a-Niveau"/>
    <w:basedOn w:val="Normal"/>
    <w:rsid w:val="007B03D3"/>
    <w:pPr>
      <w:numPr>
        <w:numId w:val="23"/>
      </w:numPr>
      <w:spacing w:after="240"/>
    </w:pPr>
    <w:rPr>
      <w:szCs w:val="24"/>
    </w:rPr>
  </w:style>
  <w:style w:type="paragraph" w:customStyle="1" w:styleId="HortenIndrykI-Niveau">
    <w:name w:val="HortenIndryk_I-Niveau"/>
    <w:basedOn w:val="Normal"/>
    <w:rsid w:val="007B03D3"/>
    <w:pPr>
      <w:numPr>
        <w:numId w:val="24"/>
      </w:numPr>
      <w:spacing w:after="240"/>
    </w:pPr>
    <w:rPr>
      <w:szCs w:val="24"/>
    </w:rPr>
  </w:style>
  <w:style w:type="paragraph" w:customStyle="1" w:styleId="HortenNiveauOverskrift4">
    <w:name w:val="HortenNiveauOverskrift_4"/>
    <w:basedOn w:val="Overskrift4"/>
    <w:next w:val="HortenIndryk"/>
    <w:qFormat/>
    <w:rsid w:val="007B03D3"/>
    <w:pPr>
      <w:keepLines w:val="0"/>
      <w:numPr>
        <w:ilvl w:val="3"/>
        <w:numId w:val="13"/>
      </w:numPr>
      <w:tabs>
        <w:tab w:val="clear" w:pos="879"/>
      </w:tabs>
      <w:spacing w:before="0" w:after="240"/>
    </w:pPr>
    <w:rPr>
      <w:rFonts w:ascii="Calibri" w:hAnsi="Calibri"/>
      <w:b w:val="0"/>
      <w:i w:val="0"/>
      <w:color w:val="auto"/>
    </w:rPr>
  </w:style>
  <w:style w:type="paragraph" w:customStyle="1" w:styleId="HortenNiveauOverskrift5">
    <w:name w:val="HortenNiveauOverskrift_5"/>
    <w:basedOn w:val="Overskrift5"/>
    <w:next w:val="HortenIndryk"/>
    <w:qFormat/>
    <w:rsid w:val="007B03D3"/>
    <w:pPr>
      <w:keepLines w:val="0"/>
      <w:numPr>
        <w:ilvl w:val="4"/>
        <w:numId w:val="13"/>
      </w:numPr>
      <w:tabs>
        <w:tab w:val="clear" w:pos="879"/>
      </w:tabs>
      <w:spacing w:before="0" w:after="240"/>
    </w:pPr>
    <w:rPr>
      <w:rFonts w:ascii="Calibri" w:hAnsi="Calibri"/>
      <w:color w:val="auto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03D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03D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customStyle="1" w:styleId="HortenBund">
    <w:name w:val="HortenBund"/>
    <w:rsid w:val="007B03D3"/>
    <w:pPr>
      <w:framePr w:hSpace="141" w:wrap="around" w:vAnchor="text" w:hAnchor="margin" w:y="34"/>
      <w:spacing w:line="160" w:lineRule="exact"/>
    </w:pPr>
    <w:rPr>
      <w:rFonts w:ascii="Calibri" w:hAnsi="Calibri"/>
      <w:sz w:val="1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7B03D3"/>
    <w:pPr>
      <w:tabs>
        <w:tab w:val="clear" w:pos="1446"/>
        <w:tab w:val="clear" w:pos="2013"/>
        <w:tab w:val="clear" w:pos="5387"/>
        <w:tab w:val="right" w:leader="dot" w:pos="7370"/>
      </w:tabs>
      <w:spacing w:after="100"/>
      <w:ind w:left="879" w:right="567" w:hanging="879"/>
    </w:pPr>
    <w:rPr>
      <w:caps/>
    </w:rPr>
  </w:style>
  <w:style w:type="paragraph" w:styleId="Indholdsfortegnelse2">
    <w:name w:val="toc 2"/>
    <w:basedOn w:val="Normal"/>
    <w:next w:val="Normal"/>
    <w:autoRedefine/>
    <w:uiPriority w:val="39"/>
    <w:rsid w:val="007B03D3"/>
    <w:pPr>
      <w:tabs>
        <w:tab w:val="clear" w:pos="1446"/>
        <w:tab w:val="clear" w:pos="2013"/>
        <w:tab w:val="clear" w:pos="5387"/>
        <w:tab w:val="right" w:leader="dot" w:pos="7370"/>
      </w:tabs>
      <w:spacing w:after="100"/>
      <w:ind w:left="879" w:right="567" w:hanging="879"/>
    </w:pPr>
  </w:style>
  <w:style w:type="paragraph" w:styleId="Indholdsfortegnelse3">
    <w:name w:val="toc 3"/>
    <w:basedOn w:val="Normal"/>
    <w:next w:val="Normal"/>
    <w:autoRedefine/>
    <w:rsid w:val="00076704"/>
    <w:pPr>
      <w:tabs>
        <w:tab w:val="clear" w:pos="879"/>
        <w:tab w:val="clear" w:pos="1446"/>
        <w:tab w:val="clear" w:pos="2013"/>
        <w:tab w:val="clear" w:pos="5387"/>
      </w:tabs>
      <w:spacing w:after="100"/>
      <w:ind w:left="400"/>
    </w:pPr>
  </w:style>
  <w:style w:type="character" w:customStyle="1" w:styleId="SidefodTegn">
    <w:name w:val="Sidefod Tegn"/>
    <w:basedOn w:val="Standardskrifttypeiafsnit"/>
    <w:link w:val="Sidefod"/>
    <w:uiPriority w:val="99"/>
    <w:rsid w:val="007B03D3"/>
    <w:rPr>
      <w:rFonts w:ascii="Calibri" w:hAnsi="Calibri"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B03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B03D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B03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\System\GODokBasis_NY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4BF7CEE0B834B9E04FA16413C26FE" ma:contentTypeVersion="16" ma:contentTypeDescription="Opret et nyt dokument." ma:contentTypeScope="" ma:versionID="e2949a637303af3b8db370e642a2b594">
  <xsd:schema xmlns:xsd="http://www.w3.org/2001/XMLSchema" xmlns:xs="http://www.w3.org/2001/XMLSchema" xmlns:p="http://schemas.microsoft.com/office/2006/metadata/properties" xmlns:ns2="31cf2fbe-2c35-436d-a195-96539f01e5ed" xmlns:ns3="bd6d0cba-3177-4343-8ff0-ccd5a64a7faf" targetNamespace="http://schemas.microsoft.com/office/2006/metadata/properties" ma:root="true" ma:fieldsID="83c6dc4f8f8ffb97721c913eb718f33a" ns2:_="" ns3:_="">
    <xsd:import namespace="31cf2fbe-2c35-436d-a195-96539f01e5ed"/>
    <xsd:import namespace="bd6d0cba-3177-4343-8ff0-ccd5a64a7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f2fbe-2c35-436d-a195-96539f01e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3e2a6c16-752a-429d-9ad3-3799c1f44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0cba-3177-4343-8ff0-ccd5a64a7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620fb0-30d3-4d12-a1c1-a19114391c5a}" ma:internalName="TaxCatchAll" ma:showField="CatchAllData" ma:web="bd6d0cba-3177-4343-8ff0-ccd5a64a7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cf2fbe-2c35-436d-a195-96539f01e5ed">
      <Terms xmlns="http://schemas.microsoft.com/office/infopath/2007/PartnerControls"/>
    </lcf76f155ced4ddcb4097134ff3c332f>
    <TaxCatchAll xmlns="bd6d0cba-3177-4343-8ff0-ccd5a64a7faf" xsi:nil="true"/>
  </documentManagement>
</p:properties>
</file>

<file path=customXml/itemProps1.xml><?xml version="1.0" encoding="utf-8"?>
<ds:datastoreItem xmlns:ds="http://schemas.openxmlformats.org/officeDocument/2006/customXml" ds:itemID="{1A05C5AE-83DB-43C8-B134-D9A03422C725}">
  <ds:schemaRefs/>
</ds:datastoreItem>
</file>

<file path=customXml/itemProps2.xml><?xml version="1.0" encoding="utf-8"?>
<ds:datastoreItem xmlns:ds="http://schemas.openxmlformats.org/officeDocument/2006/customXml" ds:itemID="{24141934-B96E-4012-B2CC-3080EDCA68E8}">
  <ds:schemaRefs/>
</ds:datastoreItem>
</file>

<file path=customXml/itemProps3.xml><?xml version="1.0" encoding="utf-8"?>
<ds:datastoreItem xmlns:ds="http://schemas.openxmlformats.org/officeDocument/2006/customXml" ds:itemID="{856600A7-CF42-48C2-85E7-C98DCFC7FA22}"/>
</file>

<file path=customXml/itemProps4.xml><?xml version="1.0" encoding="utf-8"?>
<ds:datastoreItem xmlns:ds="http://schemas.openxmlformats.org/officeDocument/2006/customXml" ds:itemID="{405468B9-C9FB-43AB-989A-7EAF4B255C73}">
  <ds:schemaRefs>
    <ds:schemaRef ds:uri="http://schemas.microsoft.com/sharepoint/v3"/>
    <ds:schemaRef ds:uri="http://purl.org/dc/terms/"/>
    <ds:schemaRef ds:uri="http://schemas.openxmlformats.org/package/2006/metadata/core-properties"/>
    <ds:schemaRef ds:uri="D77A3A4B-8DE2-4E17-AF47-DA7D5BC0F3D6"/>
    <ds:schemaRef ds:uri="http://schemas.microsoft.com/office/2006/documentManagement/types"/>
    <ds:schemaRef ds:uri="http://schemas.microsoft.com/office/infopath/2007/PartnerControls"/>
    <ds:schemaRef ds:uri="9adb20a5-8e93-4300-9a08-94d035d50cd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GODokBasis_NY</Template>
  <TotalTime>3</TotalTime>
  <Pages>1</Pages>
  <Words>331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Cyber Safe Robotics_WP1_Dag 1_ CASE</vt:lpstr>
    </vt:vector>
  </TitlesOfParts>
  <Company>Advokataktieselskabet Horten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 Robotics_WP1_Dag 1_ CASE</dc:title>
  <dc:creator>Christian Hovmand Fogh</dc:creator>
  <cp:lastModifiedBy>Horten</cp:lastModifiedBy>
  <cp:revision>2</cp:revision>
  <dcterms:created xsi:type="dcterms:W3CDTF">2025-01-16T13:00:00Z</dcterms:created>
  <dcterms:modified xsi:type="dcterms:W3CDTF">2025-01-16T13:00:00Z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IsEmailAttachment">
    <vt:i4>1</vt:i4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ItemID">
    <vt:lpwstr/>
  </property>
  <property fmtid="{D5CDD505-2E9C-101B-9397-08002B2CF9AE}" pid="6" name="CCMOneDriveOwnerID">
    <vt:lpwstr/>
  </property>
  <property fmtid="{D5CDD505-2E9C-101B-9397-08002B2CF9AE}" pid="7" name="CCMSystem">
    <vt:lpwstr> </vt:lpwstr>
  </property>
  <property fmtid="{D5CDD505-2E9C-101B-9397-08002B2CF9AE}" pid="8" name="ContentTypeId">
    <vt:lpwstr>0x01010057C4BF7CEE0B834B9E04FA16413C26FE</vt:lpwstr>
  </property>
  <property fmtid="{D5CDD505-2E9C-101B-9397-08002B2CF9AE}" pid="9" name="Klassifikation">
    <vt:lpwstr>Intern</vt:lpwstr>
  </property>
  <property fmtid="{D5CDD505-2E9C-101B-9397-08002B2CF9AE}" pid="10" name="Order">
    <vt:r8>1700</vt:r8>
  </property>
  <property fmtid="{D5CDD505-2E9C-101B-9397-08002B2CF9AE}" pid="11" name="Sagstype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CopySource">
    <vt:lpwstr>http://gohorten/cases/PAR/PAR-2017-00002/GOHorten Skabeloner/DokumentDK.docx</vt:lpwstr>
  </property>
</Properties>
</file>